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55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C3773A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C3773A">
        <w:rPr>
          <w:rFonts w:ascii="Arial" w:hAnsi="Arial" w:cs="Arial"/>
          <w:sz w:val="28"/>
          <w:szCs w:val="28"/>
          <w:lang w:val="en-US"/>
        </w:rPr>
        <w:t xml:space="preserve">Employees </w:t>
      </w:r>
      <w:r w:rsidR="009C0A01">
        <w:rPr>
          <w:rFonts w:ascii="Arial" w:hAnsi="Arial" w:cs="Arial"/>
          <w:sz w:val="28"/>
          <w:szCs w:val="28"/>
          <w:lang w:val="en-US"/>
        </w:rPr>
        <w:t>and Branches</w:t>
      </w:r>
    </w:p>
    <w:p w:rsidR="00EC6DE3" w:rsidRPr="00C3773A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</w:t>
      </w:r>
      <w:r w:rsidR="00DD0655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C3773A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="00C23A1D" w:rsidRPr="00C3773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C3793B" w:rsidRPr="00C3773A" w:rsidRDefault="00FC4EA3" w:rsidP="00C3793B">
      <w:pPr>
        <w:pStyle w:val="Title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March</w:t>
      </w:r>
      <w:r w:rsidR="00E72152">
        <w:rPr>
          <w:rFonts w:ascii="Arial" w:hAnsi="Arial" w:cs="Arial"/>
          <w:szCs w:val="24"/>
          <w:lang w:val="en-US"/>
        </w:rPr>
        <w:t xml:space="preserve"> 2018</w:t>
      </w:r>
    </w:p>
    <w:p w:rsidR="00C3793B" w:rsidRPr="000E1988" w:rsidRDefault="00C3793B" w:rsidP="00B07B3D">
      <w:pPr>
        <w:pStyle w:val="Subtitle"/>
        <w:rPr>
          <w:sz w:val="16"/>
          <w:szCs w:val="16"/>
          <w:lang w:val="en-US"/>
        </w:rPr>
      </w:pPr>
    </w:p>
    <w:p w:rsidR="00EC6DE3" w:rsidRPr="005E603B" w:rsidRDefault="00A27B2E" w:rsidP="00B07B3D">
      <w:pPr>
        <w:pStyle w:val="Subtitle"/>
        <w:rPr>
          <w:szCs w:val="22"/>
          <w:lang w:val="en-US"/>
        </w:rPr>
      </w:pPr>
      <w:r>
        <w:rPr>
          <w:szCs w:val="22"/>
          <w:lang w:val="en-US"/>
        </w:rPr>
        <w:t>Number of Banks</w:t>
      </w:r>
    </w:p>
    <w:p w:rsidR="00EC6DE3" w:rsidRPr="005421C0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FC4EA3" w:rsidRDefault="00FC4EA3" w:rsidP="002B3000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1745510</wp:posOffset>
                </wp:positionH>
                <wp:positionV relativeFrom="paragraph">
                  <wp:posOffset>210711</wp:posOffset>
                </wp:positionV>
                <wp:extent cx="36000" cy="313200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6000" cy="31320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861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7.45pt;margin-top:16.6pt;width:2.85pt;height:246.6pt;rotation: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" adj="21" strokecolor="red" strokeweight="1.5pt">
                <v:stroke joinstyle="miter"/>
              </v:shape>
            </w:pict>
          </mc:Fallback>
        </mc:AlternateContent>
      </w:r>
      <w:r w:rsidR="00EC6DE3" w:rsidRPr="005E603B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>
        <w:rPr>
          <w:rFonts w:ascii="Arial" w:hAnsi="Arial"/>
          <w:sz w:val="22"/>
          <w:szCs w:val="22"/>
          <w:lang w:val="en-US"/>
        </w:rPr>
        <w:t>banks was</w:t>
      </w:r>
      <w:r w:rsidR="003023F5" w:rsidRPr="005E603B">
        <w:rPr>
          <w:rFonts w:ascii="Arial" w:hAnsi="Arial"/>
          <w:sz w:val="22"/>
          <w:szCs w:val="22"/>
          <w:lang w:val="en-US"/>
        </w:rPr>
        <w:t xml:space="preserve"> </w:t>
      </w:r>
      <w:r w:rsidR="0099752C">
        <w:rPr>
          <w:rFonts w:ascii="Arial" w:hAnsi="Arial"/>
          <w:sz w:val="22"/>
          <w:szCs w:val="22"/>
          <w:lang w:val="en-US"/>
        </w:rPr>
        <w:t>5</w:t>
      </w:r>
      <w:r w:rsidR="002B3000">
        <w:rPr>
          <w:rFonts w:ascii="Arial" w:hAnsi="Arial"/>
          <w:sz w:val="22"/>
          <w:szCs w:val="22"/>
          <w:lang w:val="en-US"/>
        </w:rPr>
        <w:t>2</w:t>
      </w:r>
      <w:r w:rsidR="003023F5" w:rsidRPr="005E603B">
        <w:rPr>
          <w:rFonts w:ascii="Arial" w:hAnsi="Arial"/>
          <w:sz w:val="22"/>
          <w:szCs w:val="22"/>
          <w:lang w:val="en-US"/>
        </w:rPr>
        <w:t xml:space="preserve"> at the end of </w:t>
      </w:r>
      <w:r>
        <w:rPr>
          <w:rFonts w:ascii="Arial" w:hAnsi="Arial"/>
          <w:sz w:val="22"/>
          <w:szCs w:val="22"/>
          <w:lang w:val="en-US"/>
        </w:rPr>
        <w:t>March 2018</w:t>
      </w:r>
      <w:r w:rsidR="00F21E0F" w:rsidRPr="005E603B">
        <w:rPr>
          <w:rFonts w:ascii="Arial" w:hAnsi="Arial"/>
          <w:sz w:val="22"/>
          <w:szCs w:val="22"/>
          <w:lang w:val="en-US"/>
        </w:rPr>
        <w:t xml:space="preserve"> with </w:t>
      </w:r>
      <w:r w:rsidR="00EC6DE3" w:rsidRPr="005E603B">
        <w:rPr>
          <w:rFonts w:ascii="Arial" w:hAnsi="Arial"/>
          <w:sz w:val="22"/>
          <w:szCs w:val="22"/>
          <w:lang w:val="en-US"/>
        </w:rPr>
        <w:t>3</w:t>
      </w:r>
      <w:r w:rsidR="002B3000">
        <w:rPr>
          <w:rFonts w:ascii="Arial" w:hAnsi="Arial"/>
          <w:sz w:val="22"/>
          <w:szCs w:val="22"/>
          <w:lang w:val="en-US"/>
        </w:rPr>
        <w:t>4</w:t>
      </w:r>
      <w:r w:rsidR="00EC6DE3" w:rsidRPr="005E603B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5E603B">
        <w:rPr>
          <w:rFonts w:ascii="Arial" w:hAnsi="Arial"/>
          <w:sz w:val="22"/>
          <w:szCs w:val="22"/>
          <w:lang w:val="en-US"/>
        </w:rPr>
        <w:t>in deposit banks group and 13 in non-deposit banks group</w:t>
      </w:r>
      <w:r w:rsidR="00A0040F" w:rsidRPr="005E603B">
        <w:rPr>
          <w:rFonts w:ascii="Arial" w:hAnsi="Arial"/>
          <w:sz w:val="22"/>
          <w:szCs w:val="22"/>
          <w:lang w:val="en-US"/>
        </w:rPr>
        <w:t>, w</w:t>
      </w:r>
      <w:r w:rsidR="00823520" w:rsidRPr="005E603B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5E603B">
        <w:rPr>
          <w:rFonts w:ascii="Arial" w:hAnsi="Arial"/>
          <w:sz w:val="22"/>
          <w:szCs w:val="22"/>
          <w:lang w:val="en-US"/>
        </w:rPr>
        <w:t xml:space="preserve">also </w:t>
      </w:r>
      <w:r w:rsidR="00B05457">
        <w:rPr>
          <w:rFonts w:ascii="Arial" w:hAnsi="Arial"/>
          <w:sz w:val="22"/>
          <w:szCs w:val="22"/>
          <w:lang w:val="en-US"/>
        </w:rPr>
        <w:t>5</w:t>
      </w:r>
      <w:r w:rsidR="00823520" w:rsidRPr="005E603B">
        <w:rPr>
          <w:rFonts w:ascii="Arial" w:hAnsi="Arial"/>
          <w:sz w:val="22"/>
          <w:szCs w:val="22"/>
          <w:lang w:val="en-US"/>
        </w:rPr>
        <w:t xml:space="preserve"> participation banks. </w:t>
      </w:r>
      <w:r w:rsidR="002B3000">
        <w:rPr>
          <w:rFonts w:ascii="Arial" w:hAnsi="Arial"/>
          <w:sz w:val="22"/>
          <w:szCs w:val="22"/>
          <w:lang w:val="en-US"/>
        </w:rPr>
        <w:t>Bank of China Turkey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 A.Ş. has taken permission to make banking operations in the "foreign banks founded in Turkey" group, </w:t>
      </w:r>
      <w:r w:rsidR="002B3000">
        <w:rPr>
          <w:rFonts w:ascii="Arial" w:hAnsi="Arial"/>
          <w:sz w:val="22"/>
          <w:szCs w:val="22"/>
          <w:lang w:val="en-US"/>
        </w:rPr>
        <w:t>on the 2</w:t>
      </w:r>
      <w:r w:rsidR="002B3000">
        <w:rPr>
          <w:rFonts w:ascii="Arial" w:hAnsi="Arial"/>
          <w:sz w:val="22"/>
          <w:szCs w:val="22"/>
          <w:vertAlign w:val="superscript"/>
          <w:lang w:val="en-US"/>
        </w:rPr>
        <w:t>nd</w:t>
      </w:r>
      <w:r w:rsidR="002B3000">
        <w:rPr>
          <w:rFonts w:ascii="Arial" w:hAnsi="Arial"/>
          <w:sz w:val="22"/>
          <w:szCs w:val="22"/>
          <w:lang w:val="en-US"/>
        </w:rPr>
        <w:t xml:space="preserve"> of May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, </w:t>
      </w:r>
      <w:r w:rsidR="002B3000">
        <w:rPr>
          <w:rFonts w:ascii="Arial" w:hAnsi="Arial"/>
          <w:sz w:val="22"/>
          <w:szCs w:val="22"/>
          <w:lang w:val="en-US"/>
        </w:rPr>
        <w:t>2016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 </w:t>
      </w:r>
      <w:r w:rsidR="002B3000">
        <w:rPr>
          <w:rFonts w:ascii="Arial" w:hAnsi="Arial"/>
          <w:sz w:val="22"/>
          <w:szCs w:val="22"/>
          <w:lang w:val="en-US"/>
        </w:rPr>
        <w:t>and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 started its operations on the </w:t>
      </w:r>
      <w:r w:rsidR="002B3000">
        <w:rPr>
          <w:rFonts w:ascii="Arial" w:hAnsi="Arial"/>
          <w:sz w:val="22"/>
          <w:szCs w:val="22"/>
          <w:lang w:val="en-US"/>
        </w:rPr>
        <w:t>1</w:t>
      </w:r>
      <w:r w:rsidR="002B3000">
        <w:rPr>
          <w:rFonts w:ascii="Arial" w:hAnsi="Arial"/>
          <w:sz w:val="22"/>
          <w:szCs w:val="22"/>
          <w:vertAlign w:val="superscript"/>
          <w:lang w:val="en-US"/>
        </w:rPr>
        <w:t>st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 of </w:t>
      </w:r>
      <w:r w:rsidR="002B3000">
        <w:rPr>
          <w:rFonts w:ascii="Arial" w:hAnsi="Arial"/>
          <w:sz w:val="22"/>
          <w:szCs w:val="22"/>
          <w:lang w:val="en-US"/>
        </w:rPr>
        <w:t>December, 2017</w:t>
      </w:r>
      <w:r w:rsidR="002B3000" w:rsidRPr="003751EA">
        <w:rPr>
          <w:rFonts w:ascii="Arial" w:hAnsi="Arial"/>
          <w:sz w:val="22"/>
          <w:szCs w:val="22"/>
          <w:lang w:val="en-US"/>
        </w:rPr>
        <w:t>.</w:t>
      </w:r>
    </w:p>
    <w:p w:rsidR="00FC4EA3" w:rsidRPr="00FC4EA3" w:rsidRDefault="00FC4EA3" w:rsidP="002B3000">
      <w:pPr>
        <w:jc w:val="both"/>
        <w:rPr>
          <w:rFonts w:ascii="Arial" w:hAnsi="Arial"/>
          <w:sz w:val="10"/>
          <w:szCs w:val="10"/>
          <w:lang w:val="en-US"/>
        </w:rPr>
      </w:pPr>
    </w:p>
    <w:p w:rsidR="00EC6DE3" w:rsidRDefault="00EC6DE3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  <w:r w:rsidRPr="00C3773A">
        <w:rPr>
          <w:rFonts w:ascii="Arial" w:hAnsi="Arial"/>
          <w:b/>
          <w:sz w:val="22"/>
          <w:szCs w:val="22"/>
          <w:lang w:val="en-US"/>
        </w:rPr>
        <w:t>Number of B</w:t>
      </w:r>
      <w:r w:rsidR="00982ADE">
        <w:rPr>
          <w:rFonts w:ascii="Arial" w:hAnsi="Arial"/>
          <w:b/>
          <w:sz w:val="22"/>
          <w:szCs w:val="22"/>
          <w:lang w:val="en-US"/>
        </w:rPr>
        <w:t>anks in the System</w:t>
      </w:r>
    </w:p>
    <w:p w:rsidR="00EC6DE3" w:rsidRPr="00FC4EA3" w:rsidRDefault="00252141" w:rsidP="00FC4EA3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noProof/>
          <w:sz w:val="16"/>
          <w:szCs w:val="16"/>
          <w:lang w:eastAsia="tr-TR"/>
        </w:rPr>
        <w:drawing>
          <wp:inline distT="0" distB="0" distL="0" distR="0" wp14:anchorId="568C15B8" wp14:editId="572A2044">
            <wp:extent cx="5059045" cy="130302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25FF">
        <w:rPr>
          <w:rFonts w:ascii="Arial" w:hAnsi="Arial"/>
          <w:i/>
          <w:sz w:val="16"/>
          <w:lang w:val="en-US"/>
        </w:rPr>
        <w:t xml:space="preserve">* </w:t>
      </w:r>
      <w:r w:rsidR="00EC6DE3" w:rsidRPr="00C3773A">
        <w:rPr>
          <w:rFonts w:ascii="Arial" w:hAnsi="Arial"/>
          <w:i/>
          <w:sz w:val="16"/>
          <w:lang w:val="en-US"/>
        </w:rPr>
        <w:t>Banks under the Deposit Insurance Fund</w:t>
      </w:r>
    </w:p>
    <w:p w:rsidR="008835CB" w:rsidRPr="005421C0" w:rsidRDefault="008835CB" w:rsidP="008835CB">
      <w:pPr>
        <w:jc w:val="both"/>
        <w:rPr>
          <w:rFonts w:ascii="Arial" w:hAnsi="Arial" w:cs="Arial"/>
          <w:color w:val="FF0000"/>
          <w:sz w:val="12"/>
          <w:szCs w:val="12"/>
        </w:rPr>
      </w:pPr>
    </w:p>
    <w:p w:rsidR="00EC6DE3" w:rsidRPr="00FC4EA3" w:rsidRDefault="003F6C5A" w:rsidP="003F6C5A">
      <w:pPr>
        <w:pStyle w:val="Subtitle"/>
        <w:rPr>
          <w:lang w:val="en-US"/>
        </w:rPr>
      </w:pPr>
      <w:r w:rsidRPr="00FC4EA3">
        <w:rPr>
          <w:lang w:val="en-US"/>
        </w:rPr>
        <w:t xml:space="preserve">Number of </w:t>
      </w:r>
      <w:r w:rsidR="000337BF" w:rsidRPr="00FC4EA3">
        <w:rPr>
          <w:lang w:val="en-US"/>
        </w:rPr>
        <w:t>E</w:t>
      </w:r>
      <w:r w:rsidR="00EC6DE3" w:rsidRPr="00FC4EA3">
        <w:rPr>
          <w:lang w:val="en-US"/>
        </w:rPr>
        <w:t>mployees</w:t>
      </w:r>
      <w:r w:rsidRPr="00FC4EA3">
        <w:rPr>
          <w:lang w:val="en-US"/>
        </w:rPr>
        <w:t xml:space="preserve"> </w:t>
      </w:r>
    </w:p>
    <w:p w:rsidR="0066600F" w:rsidRPr="00FC4EA3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FC4EA3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FC4EA3">
        <w:rPr>
          <w:rFonts w:ascii="Arial" w:hAnsi="Arial"/>
          <w:sz w:val="22"/>
          <w:szCs w:val="22"/>
          <w:lang w:val="en-US"/>
        </w:rPr>
        <w:t xml:space="preserve">As of </w:t>
      </w:r>
      <w:r w:rsidR="00FC4EA3" w:rsidRPr="00FC4EA3">
        <w:rPr>
          <w:rFonts w:ascii="Arial" w:hAnsi="Arial"/>
          <w:sz w:val="22"/>
          <w:szCs w:val="22"/>
          <w:lang w:val="en-US"/>
        </w:rPr>
        <w:t>March 2018</w:t>
      </w:r>
      <w:r w:rsidRPr="00FC4EA3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FC4EA3">
        <w:rPr>
          <w:rFonts w:ascii="Arial" w:hAnsi="Arial"/>
          <w:sz w:val="22"/>
          <w:szCs w:val="22"/>
          <w:lang w:val="en-US"/>
        </w:rPr>
        <w:t>in deposit banks and development and investment banks was 19</w:t>
      </w:r>
      <w:r w:rsidR="00DB21FC" w:rsidRPr="00FC4EA3">
        <w:rPr>
          <w:rFonts w:ascii="Arial" w:hAnsi="Arial"/>
          <w:sz w:val="22"/>
          <w:szCs w:val="22"/>
          <w:lang w:val="en-US"/>
        </w:rPr>
        <w:t>3</w:t>
      </w:r>
      <w:r w:rsidR="00191359" w:rsidRPr="00FC4EA3">
        <w:rPr>
          <w:rFonts w:ascii="Arial" w:hAnsi="Arial"/>
          <w:sz w:val="22"/>
          <w:szCs w:val="22"/>
          <w:lang w:val="en-US"/>
        </w:rPr>
        <w:t>,</w:t>
      </w:r>
      <w:r w:rsidR="00FC4EA3" w:rsidRPr="00FC4EA3">
        <w:rPr>
          <w:rFonts w:ascii="Arial" w:hAnsi="Arial"/>
          <w:sz w:val="22"/>
          <w:szCs w:val="22"/>
          <w:lang w:val="en-US"/>
        </w:rPr>
        <w:t>177</w:t>
      </w:r>
      <w:r w:rsidR="00191359" w:rsidRPr="00FC4EA3">
        <w:rPr>
          <w:rFonts w:ascii="Arial" w:hAnsi="Arial"/>
          <w:sz w:val="22"/>
          <w:szCs w:val="22"/>
          <w:lang w:val="en-US"/>
        </w:rPr>
        <w:t xml:space="preserve">. </w:t>
      </w:r>
    </w:p>
    <w:p w:rsidR="003B53F2" w:rsidRPr="00FC4EA3" w:rsidRDefault="003B53F2" w:rsidP="00EE4771">
      <w:pPr>
        <w:pStyle w:val="Heading9"/>
        <w:rPr>
          <w:rFonts w:ascii="Arial" w:hAnsi="Arial"/>
          <w:color w:val="FF0000"/>
          <w:sz w:val="12"/>
          <w:szCs w:val="12"/>
          <w:lang w:val="en-US"/>
        </w:rPr>
      </w:pPr>
    </w:p>
    <w:p w:rsidR="00B0797C" w:rsidRPr="00FC4EA3" w:rsidRDefault="00EC6DE3" w:rsidP="00F5603B">
      <w:pPr>
        <w:pStyle w:val="Heading9"/>
        <w:rPr>
          <w:rFonts w:ascii="Arial" w:hAnsi="Arial"/>
          <w:lang w:val="en-US"/>
        </w:rPr>
      </w:pPr>
      <w:r w:rsidRPr="00FC4EA3">
        <w:rPr>
          <w:rFonts w:ascii="Arial" w:hAnsi="Arial"/>
          <w:lang w:val="en-US"/>
        </w:rPr>
        <w:t>Number of Employees</w:t>
      </w:r>
    </w:p>
    <w:p w:rsidR="00EC6DE3" w:rsidRPr="00FC4EA3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13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01"/>
      </w:tblGrid>
      <w:tr w:rsidR="00FC4EA3" w:rsidRPr="00FC4EA3" w:rsidTr="003B6F64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41634" w:rsidRPr="00FC4EA3" w:rsidRDefault="00241634" w:rsidP="00241634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1634" w:rsidRPr="00FC4EA3" w:rsidRDefault="00241634" w:rsidP="00FC4EA3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FC4EA3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FC4EA3" w:rsidRPr="00FC4EA3">
              <w:rPr>
                <w:rFonts w:ascii="Arial" w:hAnsi="Arial"/>
                <w:b/>
                <w:sz w:val="20"/>
                <w:lang w:val="en-US"/>
              </w:rPr>
              <w:t>March 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634" w:rsidRPr="00FC4EA3" w:rsidRDefault="00FC4EA3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FC4EA3">
              <w:rPr>
                <w:rFonts w:ascii="Arial" w:hAnsi="Arial"/>
                <w:b/>
                <w:sz w:val="20"/>
                <w:lang w:val="en-US"/>
              </w:rPr>
              <w:t>December 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634" w:rsidRPr="00FC4EA3" w:rsidRDefault="00FC4EA3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FC4EA3">
              <w:rPr>
                <w:rFonts w:ascii="Arial" w:hAnsi="Arial"/>
                <w:b/>
                <w:sz w:val="20"/>
                <w:lang w:val="en-US"/>
              </w:rPr>
              <w:t>March 2018</w:t>
            </w:r>
          </w:p>
        </w:tc>
      </w:tr>
      <w:tr w:rsidR="00FC4EA3" w:rsidRPr="00FC4EA3" w:rsidTr="00630585">
        <w:trPr>
          <w:jc w:val="center"/>
        </w:trPr>
        <w:tc>
          <w:tcPr>
            <w:tcW w:w="2127" w:type="dxa"/>
          </w:tcPr>
          <w:p w:rsidR="00FC4EA3" w:rsidRPr="00FC4EA3" w:rsidRDefault="00FC4EA3" w:rsidP="00FC4EA3">
            <w:pPr>
              <w:rPr>
                <w:rFonts w:ascii="Arial" w:hAnsi="Arial"/>
                <w:sz w:val="20"/>
                <w:lang w:val="en-US"/>
              </w:rPr>
            </w:pPr>
            <w:r w:rsidRPr="00FC4EA3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FC4EA3" w:rsidRPr="00FC4EA3" w:rsidRDefault="00FC4EA3" w:rsidP="00FC4EA3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191,</w:t>
            </w:r>
            <w:r w:rsidRPr="00FC4EA3">
              <w:rPr>
                <w:rFonts w:ascii="Arial" w:hAnsi="Arial" w:cs="Arial"/>
                <w:sz w:val="20"/>
              </w:rPr>
              <w:t>485</w:t>
            </w:r>
          </w:p>
        </w:tc>
        <w:tc>
          <w:tcPr>
            <w:tcW w:w="1843" w:type="dxa"/>
            <w:vAlign w:val="center"/>
          </w:tcPr>
          <w:p w:rsidR="00FC4EA3" w:rsidRPr="00FC4EA3" w:rsidRDefault="00FC4EA3" w:rsidP="00FC4E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188,</w:t>
            </w:r>
            <w:r w:rsidRPr="00FC4EA3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1701" w:type="dxa"/>
            <w:vAlign w:val="center"/>
          </w:tcPr>
          <w:p w:rsidR="00FC4EA3" w:rsidRPr="00FC4EA3" w:rsidRDefault="00FC4EA3" w:rsidP="00FC4E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187,</w:t>
            </w:r>
            <w:r w:rsidRPr="00FC4EA3">
              <w:rPr>
                <w:rFonts w:ascii="Arial" w:hAnsi="Arial" w:cs="Arial"/>
                <w:sz w:val="20"/>
              </w:rPr>
              <w:t>920</w:t>
            </w:r>
          </w:p>
        </w:tc>
      </w:tr>
      <w:tr w:rsidR="00FC4EA3" w:rsidRPr="00FC4EA3" w:rsidTr="00630585">
        <w:trPr>
          <w:jc w:val="center"/>
        </w:trPr>
        <w:tc>
          <w:tcPr>
            <w:tcW w:w="2127" w:type="dxa"/>
          </w:tcPr>
          <w:p w:rsidR="00FC4EA3" w:rsidRPr="00FC4EA3" w:rsidRDefault="00FC4EA3" w:rsidP="00FC4EA3">
            <w:pPr>
              <w:rPr>
                <w:rFonts w:ascii="Arial" w:hAnsi="Arial"/>
                <w:sz w:val="20"/>
                <w:lang w:val="en-US"/>
              </w:rPr>
            </w:pPr>
            <w:r w:rsidRPr="00FC4EA3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FC4EA3" w:rsidRPr="00FC4EA3" w:rsidRDefault="00FC4EA3" w:rsidP="00FC4E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FC4EA3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1843" w:type="dxa"/>
            <w:vAlign w:val="center"/>
          </w:tcPr>
          <w:p w:rsidR="00FC4EA3" w:rsidRPr="00FC4EA3" w:rsidRDefault="00FC4EA3" w:rsidP="00FC4EA3">
            <w:pPr>
              <w:jc w:val="right"/>
              <w:rPr>
                <w:rFonts w:ascii="Arial" w:hAnsi="Arial" w:cs="Arial"/>
                <w:sz w:val="20"/>
              </w:rPr>
            </w:pPr>
            <w:r w:rsidRPr="00FC4EA3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</w:t>
            </w:r>
            <w:r w:rsidRPr="00FC4EA3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1701" w:type="dxa"/>
            <w:vAlign w:val="center"/>
          </w:tcPr>
          <w:p w:rsidR="00FC4EA3" w:rsidRPr="00FC4EA3" w:rsidRDefault="00FC4EA3" w:rsidP="00FC4E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FC4EA3">
              <w:rPr>
                <w:rFonts w:ascii="Arial" w:hAnsi="Arial" w:cs="Arial"/>
                <w:sz w:val="20"/>
              </w:rPr>
              <w:t>257</w:t>
            </w:r>
          </w:p>
        </w:tc>
      </w:tr>
      <w:tr w:rsidR="00FC4EA3" w:rsidRPr="00FC4EA3" w:rsidTr="00630585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FC4EA3" w:rsidRPr="00FC4EA3" w:rsidRDefault="00FC4EA3" w:rsidP="00FC4EA3">
            <w:pPr>
              <w:rPr>
                <w:rFonts w:ascii="Arial" w:hAnsi="Arial"/>
                <w:sz w:val="20"/>
                <w:lang w:val="en-US"/>
              </w:rPr>
            </w:pPr>
            <w:r w:rsidRPr="00FC4EA3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C4EA3" w:rsidRPr="00FC4EA3" w:rsidRDefault="00FC4EA3" w:rsidP="00FC4EA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196,</w:t>
            </w:r>
            <w:r w:rsidRPr="00FC4EA3">
              <w:rPr>
                <w:rFonts w:ascii="Arial" w:hAnsi="Arial" w:cs="Arial"/>
                <w:b/>
                <w:bCs/>
                <w:sz w:val="20"/>
              </w:rPr>
              <w:t>758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C4EA3" w:rsidRPr="00FC4EA3" w:rsidRDefault="00FC4EA3" w:rsidP="00FC4EA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193,</w:t>
            </w:r>
            <w:r w:rsidRPr="00FC4EA3">
              <w:rPr>
                <w:rFonts w:ascii="Arial" w:hAnsi="Arial" w:cs="Arial"/>
                <w:b/>
                <w:bCs/>
                <w:sz w:val="20"/>
              </w:rPr>
              <w:t>504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4EA3" w:rsidRPr="00FC4EA3" w:rsidRDefault="00FC4EA3" w:rsidP="00FC4EA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193,</w:t>
            </w:r>
            <w:r w:rsidRPr="00FC4EA3">
              <w:rPr>
                <w:rFonts w:ascii="Arial" w:hAnsi="Arial" w:cs="Arial"/>
                <w:b/>
                <w:bCs/>
                <w:sz w:val="20"/>
              </w:rPr>
              <w:t>177</w:t>
            </w:r>
          </w:p>
        </w:tc>
      </w:tr>
    </w:tbl>
    <w:p w:rsidR="00B9402E" w:rsidRPr="00FC4EA3" w:rsidRDefault="00B9402E" w:rsidP="00E113C4">
      <w:pPr>
        <w:jc w:val="both"/>
        <w:rPr>
          <w:rFonts w:ascii="Arial" w:hAnsi="Arial"/>
          <w:color w:val="FF0000"/>
          <w:sz w:val="12"/>
          <w:szCs w:val="12"/>
          <w:lang w:val="en-US"/>
        </w:rPr>
      </w:pPr>
    </w:p>
    <w:p w:rsidR="009B41D0" w:rsidRPr="00FC4EA3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FC4EA3">
        <w:rPr>
          <w:rFonts w:ascii="Arial" w:hAnsi="Arial"/>
          <w:sz w:val="22"/>
          <w:szCs w:val="22"/>
          <w:lang w:val="en-US"/>
        </w:rPr>
        <w:t>T</w:t>
      </w:r>
      <w:r w:rsidR="009B41D0" w:rsidRPr="00FC4EA3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7D7731" w:rsidRPr="00FC4EA3">
        <w:rPr>
          <w:rFonts w:ascii="Arial" w:hAnsi="Arial"/>
          <w:sz w:val="22"/>
          <w:szCs w:val="22"/>
          <w:lang w:val="en-US"/>
        </w:rPr>
        <w:t>3</w:t>
      </w:r>
      <w:r w:rsidR="009B41D0" w:rsidRPr="00FC4EA3">
        <w:rPr>
          <w:rFonts w:ascii="Arial" w:hAnsi="Arial"/>
          <w:sz w:val="22"/>
          <w:szCs w:val="22"/>
          <w:lang w:val="en-US"/>
        </w:rPr>
        <w:t>,</w:t>
      </w:r>
      <w:r w:rsidR="00FC4EA3" w:rsidRPr="00FC4EA3">
        <w:rPr>
          <w:rFonts w:ascii="Arial" w:hAnsi="Arial"/>
          <w:sz w:val="22"/>
          <w:szCs w:val="22"/>
          <w:lang w:val="en-US"/>
        </w:rPr>
        <w:t>851</w:t>
      </w:r>
      <w:r w:rsidR="009B41D0" w:rsidRPr="00FC4EA3">
        <w:rPr>
          <w:rFonts w:ascii="Arial" w:hAnsi="Arial" w:cs="Arial"/>
          <w:sz w:val="22"/>
          <w:szCs w:val="22"/>
        </w:rPr>
        <w:t xml:space="preserve"> </w:t>
      </w:r>
      <w:r w:rsidR="009B41D0" w:rsidRPr="00FC4EA3">
        <w:rPr>
          <w:rFonts w:ascii="Arial" w:hAnsi="Arial"/>
          <w:sz w:val="22"/>
          <w:szCs w:val="22"/>
          <w:lang w:val="en-US"/>
        </w:rPr>
        <w:t>(1.</w:t>
      </w:r>
      <w:r w:rsidR="00FC4EA3" w:rsidRPr="00FC4EA3">
        <w:rPr>
          <w:rFonts w:ascii="Arial" w:hAnsi="Arial"/>
          <w:sz w:val="22"/>
          <w:szCs w:val="22"/>
          <w:lang w:val="en-US"/>
        </w:rPr>
        <w:t>8</w:t>
      </w:r>
      <w:r w:rsidR="009B41D0" w:rsidRPr="00FC4EA3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FC4EA3" w:rsidRPr="00FC4EA3">
        <w:rPr>
          <w:rFonts w:ascii="Arial" w:hAnsi="Arial"/>
          <w:sz w:val="22"/>
          <w:szCs w:val="22"/>
          <w:lang w:val="en-US"/>
        </w:rPr>
        <w:t>March 2017</w:t>
      </w:r>
      <w:r w:rsidR="009B41D0" w:rsidRPr="00FC4EA3">
        <w:rPr>
          <w:rFonts w:ascii="Arial" w:hAnsi="Arial"/>
          <w:sz w:val="22"/>
          <w:szCs w:val="22"/>
          <w:lang w:val="en-US"/>
        </w:rPr>
        <w:t xml:space="preserve"> and by </w:t>
      </w:r>
      <w:r w:rsidR="00FC4EA3" w:rsidRPr="00FC4EA3">
        <w:rPr>
          <w:rFonts w:ascii="Arial" w:hAnsi="Arial"/>
          <w:sz w:val="22"/>
          <w:szCs w:val="22"/>
          <w:lang w:val="en-US"/>
        </w:rPr>
        <w:t>327</w:t>
      </w:r>
      <w:r w:rsidR="009B41D0" w:rsidRPr="00FC4EA3">
        <w:rPr>
          <w:rFonts w:ascii="Arial" w:hAnsi="Arial"/>
          <w:sz w:val="22"/>
          <w:szCs w:val="22"/>
          <w:lang w:val="en-US"/>
        </w:rPr>
        <w:t xml:space="preserve"> as compared to </w:t>
      </w:r>
      <w:r w:rsidR="00FC4EA3" w:rsidRPr="00FC4EA3">
        <w:rPr>
          <w:rFonts w:ascii="Arial" w:hAnsi="Arial"/>
          <w:sz w:val="22"/>
          <w:szCs w:val="22"/>
          <w:lang w:val="en-US"/>
        </w:rPr>
        <w:t>end of the</w:t>
      </w:r>
      <w:r w:rsidR="007D7731" w:rsidRPr="00FC4EA3">
        <w:rPr>
          <w:rFonts w:ascii="Arial" w:hAnsi="Arial"/>
          <w:sz w:val="22"/>
          <w:szCs w:val="22"/>
          <w:lang w:val="en-US"/>
        </w:rPr>
        <w:t xml:space="preserve"> 2017</w:t>
      </w:r>
      <w:r w:rsidR="009B41D0" w:rsidRPr="00FC4EA3">
        <w:rPr>
          <w:rFonts w:ascii="Arial" w:hAnsi="Arial"/>
          <w:sz w:val="22"/>
          <w:szCs w:val="22"/>
          <w:lang w:val="en-US"/>
        </w:rPr>
        <w:t>.</w:t>
      </w:r>
    </w:p>
    <w:p w:rsidR="00FC4EA3" w:rsidRPr="00FC4EA3" w:rsidRDefault="00FC4EA3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FC4EA3" w:rsidRDefault="006F1D37" w:rsidP="00BD4F10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FC4EA3">
        <w:rPr>
          <w:rFonts w:ascii="Arial" w:hAnsi="Arial"/>
          <w:b/>
          <w:sz w:val="22"/>
          <w:szCs w:val="22"/>
          <w:lang w:val="en-US"/>
        </w:rPr>
        <w:t>Number of Employees</w:t>
      </w:r>
      <w:r w:rsidR="000F5F1A" w:rsidRPr="00FC4EA3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6F1D37" w:rsidRPr="00FC4EA3" w:rsidRDefault="00FC4EA3" w:rsidP="005421C0">
      <w:pPr>
        <w:pStyle w:val="Heading9"/>
        <w:rPr>
          <w:rFonts w:ascii="Arial" w:hAnsi="Arial"/>
          <w:color w:val="FF0000"/>
          <w:lang w:val="en-US"/>
        </w:rPr>
      </w:pPr>
      <w:r>
        <w:rPr>
          <w:noProof/>
        </w:rPr>
        <w:lastRenderedPageBreak/>
        <w:drawing>
          <wp:inline distT="0" distB="0" distL="0" distR="0" wp14:anchorId="08992EF0" wp14:editId="052087CF">
            <wp:extent cx="5059045" cy="2160000"/>
            <wp:effectExtent l="0" t="0" r="825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4EA3" w:rsidRPr="00FC4EA3" w:rsidRDefault="00FC4EA3" w:rsidP="00E113C4">
      <w:pPr>
        <w:jc w:val="both"/>
        <w:rPr>
          <w:rFonts w:ascii="Arial" w:hAnsi="Arial"/>
          <w:sz w:val="10"/>
          <w:szCs w:val="10"/>
          <w:lang w:val="en-US"/>
        </w:rPr>
      </w:pPr>
    </w:p>
    <w:p w:rsidR="00BE7A7C" w:rsidRPr="00FC4EA3" w:rsidRDefault="00BE7A7C" w:rsidP="00BE7A7C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FC4EA3">
        <w:rPr>
          <w:rFonts w:ascii="Arial" w:hAnsi="Arial"/>
          <w:sz w:val="22"/>
          <w:szCs w:val="22"/>
          <w:lang w:val="en-US"/>
        </w:rPr>
        <w:t xml:space="preserve">The average number of employees was </w:t>
      </w:r>
      <w:r w:rsidR="003D3BA7" w:rsidRPr="00FC4EA3">
        <w:rPr>
          <w:rFonts w:ascii="Arial" w:hAnsi="Arial" w:cs="Arial"/>
          <w:sz w:val="22"/>
          <w:szCs w:val="22"/>
        </w:rPr>
        <w:t>5</w:t>
      </w:r>
      <w:r w:rsidRPr="00FC4EA3">
        <w:rPr>
          <w:rFonts w:ascii="Arial" w:hAnsi="Arial" w:cs="Arial"/>
          <w:sz w:val="22"/>
          <w:szCs w:val="22"/>
        </w:rPr>
        <w:t>,</w:t>
      </w:r>
      <w:r w:rsidR="003D3BA7" w:rsidRPr="00FC4EA3">
        <w:rPr>
          <w:rFonts w:ascii="Arial" w:hAnsi="Arial" w:cs="Arial"/>
          <w:sz w:val="22"/>
          <w:szCs w:val="22"/>
        </w:rPr>
        <w:t>5</w:t>
      </w:r>
      <w:r w:rsidR="00FC4EA3" w:rsidRPr="00FC4EA3">
        <w:rPr>
          <w:rFonts w:ascii="Arial" w:hAnsi="Arial" w:cs="Arial"/>
          <w:sz w:val="22"/>
          <w:szCs w:val="22"/>
        </w:rPr>
        <w:t>2</w:t>
      </w:r>
      <w:r w:rsidR="003D3BA7" w:rsidRPr="00FC4EA3">
        <w:rPr>
          <w:rFonts w:ascii="Arial" w:hAnsi="Arial" w:cs="Arial"/>
          <w:sz w:val="22"/>
          <w:szCs w:val="22"/>
        </w:rPr>
        <w:t>7</w:t>
      </w:r>
      <w:r w:rsidRPr="00FC4EA3">
        <w:rPr>
          <w:rFonts w:ascii="Arial" w:hAnsi="Arial" w:cs="Arial"/>
          <w:sz w:val="22"/>
          <w:szCs w:val="22"/>
        </w:rPr>
        <w:t xml:space="preserve"> </w:t>
      </w:r>
      <w:r w:rsidR="005421C0" w:rsidRPr="00FC4EA3">
        <w:rPr>
          <w:rFonts w:ascii="Arial" w:hAnsi="Arial"/>
          <w:sz w:val="22"/>
          <w:szCs w:val="22"/>
          <w:lang w:val="en-US"/>
        </w:rPr>
        <w:t>in deposit banks</w:t>
      </w:r>
      <w:r w:rsidR="005421C0" w:rsidRPr="00FC4EA3">
        <w:rPr>
          <w:rFonts w:ascii="Arial" w:hAnsi="Arial"/>
          <w:color w:val="FF0000"/>
          <w:sz w:val="22"/>
          <w:szCs w:val="22"/>
          <w:lang w:val="en-US"/>
        </w:rPr>
        <w:t>.</w:t>
      </w:r>
    </w:p>
    <w:p w:rsidR="00425999" w:rsidRPr="00FC4EA3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FC4EA3">
        <w:rPr>
          <w:rFonts w:ascii="Arial" w:hAnsi="Arial"/>
          <w:szCs w:val="22"/>
          <w:lang w:val="en-US"/>
        </w:rPr>
        <w:t xml:space="preserve">Bank </w:t>
      </w:r>
      <w:r w:rsidRPr="00FC4EA3">
        <w:rPr>
          <w:rFonts w:ascii="Arial" w:hAnsi="Arial"/>
          <w:lang w:val="en-US"/>
        </w:rPr>
        <w:t xml:space="preserve">Employees by Gender and </w:t>
      </w:r>
      <w:r w:rsidR="00425999" w:rsidRPr="00FC4EA3">
        <w:rPr>
          <w:rFonts w:ascii="Arial" w:hAnsi="Arial"/>
          <w:lang w:val="en-US"/>
        </w:rPr>
        <w:t xml:space="preserve">Education Level </w:t>
      </w:r>
    </w:p>
    <w:p w:rsidR="00425999" w:rsidRPr="00FC4EA3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FC4EA3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FC4EA3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FC4EA3" w:rsidRPr="00FC4EA3">
        <w:rPr>
          <w:rFonts w:ascii="Arial" w:hAnsi="Arial" w:cs="Arial"/>
          <w:snapToGrid w:val="0"/>
          <w:sz w:val="22"/>
          <w:szCs w:val="22"/>
          <w:lang w:val="en-US"/>
        </w:rPr>
        <w:t>March</w:t>
      </w:r>
      <w:r w:rsidRPr="00FC4EA3">
        <w:rPr>
          <w:rFonts w:ascii="Arial" w:hAnsi="Arial" w:cs="Arial"/>
          <w:snapToGrid w:val="0"/>
          <w:sz w:val="22"/>
          <w:szCs w:val="22"/>
          <w:lang w:val="en-US"/>
        </w:rPr>
        <w:t xml:space="preserve"> 201</w:t>
      </w:r>
      <w:r w:rsidR="00FC4EA3" w:rsidRPr="00FC4EA3">
        <w:rPr>
          <w:rFonts w:ascii="Arial" w:hAnsi="Arial" w:cs="Arial"/>
          <w:snapToGrid w:val="0"/>
          <w:sz w:val="22"/>
          <w:szCs w:val="22"/>
          <w:lang w:val="en-US"/>
        </w:rPr>
        <w:t>8</w:t>
      </w:r>
      <w:r w:rsidRPr="00FC4EA3">
        <w:rPr>
          <w:rFonts w:ascii="Arial" w:hAnsi="Arial" w:cs="Arial"/>
          <w:snapToGrid w:val="0"/>
          <w:sz w:val="22"/>
          <w:szCs w:val="22"/>
          <w:lang w:val="en-US"/>
        </w:rPr>
        <w:t xml:space="preserve">, 51 percent of the employees were female regarding the distribution of bank employees by gender. </w:t>
      </w:r>
    </w:p>
    <w:p w:rsidR="00300FE4" w:rsidRPr="00FC4EA3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FC4EA3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FC4EA3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FC4EA3">
        <w:rPr>
          <w:rFonts w:ascii="Arial" w:hAnsi="Arial"/>
          <w:sz w:val="22"/>
          <w:szCs w:val="22"/>
          <w:lang w:val="en-US"/>
        </w:rPr>
        <w:t>8</w:t>
      </w:r>
      <w:r w:rsidR="003D3BA7" w:rsidRPr="00FC4EA3">
        <w:rPr>
          <w:rFonts w:ascii="Arial" w:hAnsi="Arial"/>
          <w:sz w:val="22"/>
          <w:szCs w:val="22"/>
          <w:lang w:val="en-US"/>
        </w:rPr>
        <w:t xml:space="preserve"> </w:t>
      </w:r>
      <w:r w:rsidRPr="00FC4EA3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116F15" w:rsidRPr="00FC4EA3">
        <w:rPr>
          <w:rFonts w:ascii="Arial" w:hAnsi="Arial"/>
          <w:sz w:val="22"/>
          <w:szCs w:val="22"/>
          <w:lang w:val="en-US"/>
        </w:rPr>
        <w:t xml:space="preserve"> and 7 percent in postgraduate degrees</w:t>
      </w:r>
      <w:r w:rsidRPr="00FC4EA3">
        <w:rPr>
          <w:rFonts w:ascii="Arial" w:hAnsi="Arial"/>
          <w:sz w:val="22"/>
          <w:szCs w:val="22"/>
          <w:lang w:val="en-US"/>
        </w:rPr>
        <w:t xml:space="preserve">, as of </w:t>
      </w:r>
      <w:r w:rsidR="00FC4EA3" w:rsidRPr="00FC4EA3">
        <w:rPr>
          <w:rFonts w:ascii="Arial" w:hAnsi="Arial"/>
          <w:sz w:val="22"/>
          <w:szCs w:val="22"/>
          <w:lang w:val="en-US"/>
        </w:rPr>
        <w:t>March 2018</w:t>
      </w:r>
      <w:r w:rsidRPr="00FC4EA3">
        <w:rPr>
          <w:rFonts w:ascii="Arial" w:hAnsi="Arial"/>
          <w:sz w:val="22"/>
          <w:szCs w:val="22"/>
          <w:lang w:val="en-US"/>
        </w:rPr>
        <w:t>. This figure was 1</w:t>
      </w:r>
      <w:r w:rsidR="005D39F2" w:rsidRPr="00FC4EA3">
        <w:rPr>
          <w:rFonts w:ascii="Arial" w:hAnsi="Arial"/>
          <w:sz w:val="22"/>
          <w:szCs w:val="22"/>
          <w:lang w:val="en-US"/>
        </w:rPr>
        <w:t>4</w:t>
      </w:r>
      <w:r w:rsidRPr="00FC4EA3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FC4EA3">
        <w:rPr>
          <w:rFonts w:ascii="Arial" w:hAnsi="Arial"/>
          <w:sz w:val="22"/>
          <w:szCs w:val="22"/>
          <w:lang w:val="en-US"/>
        </w:rPr>
        <w:t>.</w:t>
      </w:r>
    </w:p>
    <w:p w:rsidR="001E1244" w:rsidRPr="00FC4EA3" w:rsidRDefault="001E1244" w:rsidP="00B61AF0">
      <w:pPr>
        <w:jc w:val="center"/>
        <w:rPr>
          <w:sz w:val="22"/>
          <w:szCs w:val="22"/>
          <w:lang w:val="en-US" w:eastAsia="ko-KR"/>
        </w:rPr>
      </w:pPr>
    </w:p>
    <w:p w:rsidR="00C842CE" w:rsidRPr="00FC4EA3" w:rsidRDefault="00FC4EA3" w:rsidP="00094B92">
      <w:pPr>
        <w:pStyle w:val="Heading9"/>
        <w:rPr>
          <w:rFonts w:ascii="Arial" w:hAnsi="Arial"/>
          <w:lang w:val="en-US"/>
        </w:rPr>
      </w:pPr>
      <w:r w:rsidRPr="00FC4EA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FC4EA3">
        <w:rPr>
          <w:rFonts w:ascii="Arial" w:hAnsi="Arial"/>
          <w:szCs w:val="22"/>
          <w:lang w:val="en-US"/>
        </w:rPr>
        <w:t xml:space="preserve">Bank </w:t>
      </w:r>
      <w:r w:rsidR="00300FE4" w:rsidRPr="00FC4EA3">
        <w:rPr>
          <w:rFonts w:ascii="Arial" w:hAnsi="Arial"/>
          <w:lang w:val="en-US"/>
        </w:rPr>
        <w:t>Employees by Gender and Education Level</w:t>
      </w:r>
    </w:p>
    <w:p w:rsidR="00D23C02" w:rsidRPr="00FC4EA3" w:rsidRDefault="00252141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C4EA3">
        <w:rPr>
          <w:rFonts w:ascii="Arial" w:hAnsi="Arial" w:cs="Arial"/>
          <w:noProof/>
          <w:color w:val="FF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FC4EA3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5126D8" w:rsidRDefault="003B53F2" w:rsidP="003B53F2">
      <w:pPr>
        <w:pStyle w:val="Subtitle"/>
        <w:rPr>
          <w:szCs w:val="22"/>
          <w:lang w:val="en-US"/>
        </w:rPr>
      </w:pPr>
      <w:r w:rsidRPr="005126D8">
        <w:rPr>
          <w:szCs w:val="22"/>
          <w:lang w:val="en-US"/>
        </w:rPr>
        <w:t>Number of Branches</w:t>
      </w:r>
    </w:p>
    <w:p w:rsidR="003B53F2" w:rsidRPr="005126D8" w:rsidRDefault="003B53F2" w:rsidP="003B53F2">
      <w:pPr>
        <w:jc w:val="both"/>
        <w:rPr>
          <w:rFonts w:ascii="Arial" w:hAnsi="Arial"/>
          <w:sz w:val="16"/>
          <w:szCs w:val="16"/>
          <w:lang w:val="en-US"/>
        </w:rPr>
      </w:pPr>
    </w:p>
    <w:p w:rsidR="003B53F2" w:rsidRPr="005126D8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5126D8">
        <w:rPr>
          <w:rFonts w:ascii="Arial" w:hAnsi="Arial"/>
          <w:sz w:val="22"/>
          <w:szCs w:val="22"/>
          <w:lang w:val="en-US"/>
        </w:rPr>
        <w:t xml:space="preserve">As of </w:t>
      </w:r>
      <w:r w:rsidR="00B31FCD">
        <w:rPr>
          <w:rFonts w:ascii="Arial" w:hAnsi="Arial"/>
          <w:sz w:val="22"/>
          <w:szCs w:val="22"/>
          <w:lang w:val="en-US"/>
        </w:rPr>
        <w:t>March 2018</w:t>
      </w:r>
      <w:r w:rsidRPr="005126D8">
        <w:rPr>
          <w:rFonts w:ascii="Arial" w:hAnsi="Arial"/>
          <w:sz w:val="22"/>
          <w:szCs w:val="22"/>
          <w:lang w:val="en-US"/>
        </w:rPr>
        <w:t>, the total number of branches in deposit banks and development and investment banks was 10,</w:t>
      </w:r>
      <w:r w:rsidR="004F19C3" w:rsidRPr="005126D8">
        <w:rPr>
          <w:rFonts w:ascii="Arial" w:hAnsi="Arial"/>
          <w:sz w:val="22"/>
          <w:szCs w:val="22"/>
          <w:lang w:val="en-US"/>
        </w:rPr>
        <w:t>550</w:t>
      </w:r>
      <w:r w:rsidRPr="005126D8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5126D8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5126D8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5126D8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5126D8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559"/>
      </w:tblGrid>
      <w:tr w:rsidR="005126D8" w:rsidRPr="005126D8" w:rsidTr="005126D8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5126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5126D8">
              <w:rPr>
                <w:rFonts w:ascii="Arial" w:hAnsi="Arial"/>
                <w:b/>
                <w:sz w:val="20"/>
                <w:lang w:val="en-US"/>
              </w:rPr>
              <w:t xml:space="preserve"> March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5126D8">
              <w:rPr>
                <w:rFonts w:ascii="Arial" w:hAnsi="Arial"/>
                <w:b/>
                <w:sz w:val="20"/>
                <w:lang w:val="en-US"/>
              </w:rPr>
              <w:t>December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5126D8">
              <w:rPr>
                <w:rFonts w:ascii="Arial" w:hAnsi="Arial"/>
                <w:b/>
                <w:sz w:val="20"/>
                <w:lang w:val="en-US"/>
              </w:rPr>
              <w:t>March 2018</w:t>
            </w:r>
          </w:p>
        </w:tc>
      </w:tr>
      <w:tr w:rsidR="005126D8" w:rsidRPr="005126D8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rPr>
                <w:rFonts w:ascii="Arial" w:hAnsi="Arial" w:cs="Arial"/>
                <w:sz w:val="20"/>
              </w:rPr>
            </w:pPr>
            <w:r w:rsidRPr="005126D8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5126D8">
              <w:rPr>
                <w:rFonts w:ascii="Arial" w:hAnsi="Arial" w:cs="Arial"/>
                <w:sz w:val="20"/>
              </w:rPr>
              <w:t>10,712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 w:cs="Arial"/>
                <w:sz w:val="20"/>
              </w:rPr>
            </w:pPr>
            <w:r w:rsidRPr="005126D8">
              <w:rPr>
                <w:rFonts w:ascii="Arial" w:hAnsi="Arial" w:cs="Arial"/>
                <w:sz w:val="20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 w:cs="Arial"/>
                <w:sz w:val="20"/>
              </w:rPr>
            </w:pPr>
            <w:r w:rsidRPr="005126D8">
              <w:rPr>
                <w:rFonts w:ascii="Arial" w:hAnsi="Arial" w:cs="Arial"/>
                <w:sz w:val="20"/>
              </w:rPr>
              <w:t>10,460</w:t>
            </w:r>
          </w:p>
        </w:tc>
      </w:tr>
      <w:tr w:rsidR="005126D8" w:rsidRPr="005126D8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rPr>
                <w:rFonts w:ascii="Arial" w:hAnsi="Arial" w:cs="Arial"/>
                <w:sz w:val="20"/>
              </w:rPr>
            </w:pPr>
            <w:r w:rsidRPr="005126D8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 w:cs="Arial"/>
                <w:sz w:val="20"/>
              </w:rPr>
            </w:pPr>
            <w:r w:rsidRPr="005126D8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 w:cs="Arial"/>
                <w:sz w:val="20"/>
              </w:rPr>
            </w:pPr>
            <w:r w:rsidRPr="005126D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 w:cs="Arial"/>
                <w:sz w:val="20"/>
              </w:rPr>
            </w:pPr>
            <w:r w:rsidRPr="005126D8">
              <w:rPr>
                <w:rFonts w:ascii="Arial" w:hAnsi="Arial" w:cs="Arial"/>
                <w:sz w:val="20"/>
              </w:rPr>
              <w:t>50</w:t>
            </w:r>
          </w:p>
        </w:tc>
      </w:tr>
      <w:tr w:rsidR="005126D8" w:rsidRPr="005126D8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rPr>
                <w:rFonts w:ascii="Arial" w:hAnsi="Arial" w:cs="Arial"/>
                <w:b/>
                <w:bCs/>
                <w:sz w:val="20"/>
              </w:rPr>
            </w:pPr>
            <w:r w:rsidRPr="005126D8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126D8">
              <w:rPr>
                <w:rFonts w:ascii="Arial" w:hAnsi="Arial" w:cs="Arial"/>
                <w:b/>
                <w:bCs/>
                <w:sz w:val="20"/>
              </w:rPr>
              <w:t>10,754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126D8">
              <w:rPr>
                <w:rFonts w:ascii="Arial" w:hAnsi="Arial" w:cs="Arial"/>
                <w:b/>
                <w:bCs/>
                <w:sz w:val="20"/>
              </w:rPr>
              <w:t>10,550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5126D8" w:rsidRDefault="005126D8" w:rsidP="005126D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126D8">
              <w:rPr>
                <w:rFonts w:ascii="Arial" w:hAnsi="Arial" w:cs="Arial"/>
                <w:b/>
                <w:bCs/>
                <w:sz w:val="20"/>
              </w:rPr>
              <w:t>10,510</w:t>
            </w:r>
          </w:p>
        </w:tc>
      </w:tr>
    </w:tbl>
    <w:p w:rsidR="003B53F2" w:rsidRPr="005126D8" w:rsidRDefault="003B53F2" w:rsidP="003B53F2">
      <w:pPr>
        <w:rPr>
          <w:rFonts w:ascii="Arial" w:hAnsi="Arial"/>
          <w:i/>
          <w:sz w:val="16"/>
          <w:lang w:val="en-US"/>
        </w:rPr>
      </w:pPr>
      <w:r w:rsidRPr="005126D8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3B53F2" w:rsidRPr="005126D8" w:rsidRDefault="003B53F2" w:rsidP="003B53F2">
      <w:pPr>
        <w:rPr>
          <w:rFonts w:ascii="Arial" w:hAnsi="Arial"/>
          <w:sz w:val="16"/>
          <w:lang w:val="en-US"/>
        </w:rPr>
      </w:pPr>
    </w:p>
    <w:p w:rsidR="0089243E" w:rsidRPr="005126D8" w:rsidRDefault="0089243E" w:rsidP="007575CC">
      <w:pPr>
        <w:spacing w:line="276" w:lineRule="auto"/>
        <w:rPr>
          <w:rFonts w:ascii="Arial" w:hAnsi="Arial"/>
          <w:sz w:val="22"/>
          <w:szCs w:val="22"/>
          <w:lang w:val="en-US"/>
        </w:rPr>
      </w:pPr>
      <w:r w:rsidRPr="005126D8">
        <w:rPr>
          <w:rFonts w:ascii="Arial" w:hAnsi="Arial"/>
          <w:sz w:val="22"/>
          <w:szCs w:val="22"/>
          <w:lang w:val="en-US"/>
        </w:rPr>
        <w:t xml:space="preserve">This number decreased by </w:t>
      </w:r>
      <w:r w:rsidR="004F19C3" w:rsidRPr="005126D8">
        <w:rPr>
          <w:rFonts w:ascii="Arial" w:hAnsi="Arial"/>
          <w:sz w:val="22"/>
          <w:szCs w:val="22"/>
          <w:lang w:val="en-US"/>
        </w:rPr>
        <w:t>2</w:t>
      </w:r>
      <w:r w:rsidR="005126D8" w:rsidRPr="005126D8">
        <w:rPr>
          <w:rFonts w:ascii="Arial" w:hAnsi="Arial"/>
          <w:sz w:val="22"/>
          <w:szCs w:val="22"/>
          <w:lang w:val="en-US"/>
        </w:rPr>
        <w:t>44</w:t>
      </w:r>
      <w:r w:rsidRPr="005126D8">
        <w:rPr>
          <w:rFonts w:ascii="Arial" w:hAnsi="Arial"/>
          <w:sz w:val="22"/>
          <w:szCs w:val="22"/>
          <w:lang w:val="en-US"/>
        </w:rPr>
        <w:t xml:space="preserve">, as compared to </w:t>
      </w:r>
      <w:r w:rsidR="005126D8" w:rsidRPr="005126D8">
        <w:rPr>
          <w:rFonts w:ascii="Arial" w:hAnsi="Arial"/>
          <w:sz w:val="22"/>
          <w:szCs w:val="22"/>
          <w:lang w:val="en-US"/>
        </w:rPr>
        <w:t>March 2017</w:t>
      </w:r>
      <w:r w:rsidRPr="005126D8">
        <w:rPr>
          <w:rFonts w:ascii="Arial" w:hAnsi="Arial"/>
          <w:sz w:val="22"/>
          <w:szCs w:val="22"/>
          <w:lang w:val="en-US"/>
        </w:rPr>
        <w:t xml:space="preserve"> and by </w:t>
      </w:r>
      <w:r w:rsidR="005126D8" w:rsidRPr="005126D8">
        <w:rPr>
          <w:rFonts w:ascii="Arial" w:hAnsi="Arial"/>
          <w:sz w:val="22"/>
          <w:szCs w:val="22"/>
          <w:lang w:val="en-US"/>
        </w:rPr>
        <w:t>40</w:t>
      </w:r>
      <w:r w:rsidRPr="005126D8">
        <w:rPr>
          <w:rFonts w:ascii="Arial" w:hAnsi="Arial"/>
          <w:sz w:val="22"/>
          <w:szCs w:val="22"/>
          <w:lang w:val="en-US"/>
        </w:rPr>
        <w:t xml:space="preserve">, as compared to </w:t>
      </w:r>
      <w:r w:rsidR="005126D8" w:rsidRPr="005126D8">
        <w:rPr>
          <w:rFonts w:ascii="Arial" w:hAnsi="Arial"/>
          <w:sz w:val="22"/>
          <w:szCs w:val="22"/>
          <w:lang w:val="en-US"/>
        </w:rPr>
        <w:t>December 2017</w:t>
      </w:r>
      <w:r w:rsidRPr="005126D8">
        <w:rPr>
          <w:rFonts w:ascii="Arial" w:hAnsi="Arial"/>
          <w:sz w:val="22"/>
          <w:szCs w:val="22"/>
          <w:lang w:val="en-US"/>
        </w:rPr>
        <w:t>.</w:t>
      </w:r>
    </w:p>
    <w:p w:rsidR="003B53F2" w:rsidRPr="005126D8" w:rsidRDefault="000F5F1A" w:rsidP="007575CC">
      <w:pPr>
        <w:pStyle w:val="Heading9"/>
        <w:spacing w:line="276" w:lineRule="auto"/>
        <w:rPr>
          <w:rFonts w:ascii="Arial" w:hAnsi="Arial"/>
          <w:lang w:val="en-US"/>
        </w:rPr>
      </w:pPr>
      <w:r w:rsidRPr="005126D8">
        <w:rPr>
          <w:rFonts w:ascii="Arial" w:hAnsi="Arial"/>
          <w:lang w:val="en-US"/>
        </w:rPr>
        <w:lastRenderedPageBreak/>
        <w:t>Number of Branches</w:t>
      </w:r>
      <w:r w:rsidR="0089243E" w:rsidRPr="005126D8">
        <w:rPr>
          <w:rFonts w:ascii="Arial" w:hAnsi="Arial"/>
          <w:lang w:val="en-US"/>
        </w:rPr>
        <w:t xml:space="preserve"> </w:t>
      </w:r>
    </w:p>
    <w:p w:rsidR="003B53F2" w:rsidRPr="005126D8" w:rsidRDefault="005126D8" w:rsidP="003B53F2">
      <w:pPr>
        <w:pStyle w:val="Heading9"/>
        <w:jc w:val="left"/>
        <w:rPr>
          <w:rFonts w:ascii="Arial" w:hAnsi="Arial" w:cs="Arial"/>
          <w:noProof/>
          <w:sz w:val="16"/>
          <w:szCs w:val="16"/>
        </w:rPr>
      </w:pPr>
      <w:r w:rsidRPr="005126D8">
        <w:rPr>
          <w:noProof/>
        </w:rPr>
        <w:drawing>
          <wp:inline distT="0" distB="0" distL="0" distR="0" wp14:anchorId="24703380" wp14:editId="40C5C3BA">
            <wp:extent cx="5059045" cy="1906438"/>
            <wp:effectExtent l="0" t="0" r="825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53F2" w:rsidRPr="005126D8" w:rsidRDefault="003B53F2" w:rsidP="003B53F2">
      <w:pPr>
        <w:jc w:val="center"/>
        <w:rPr>
          <w:lang w:eastAsia="tr-TR"/>
        </w:rPr>
      </w:pPr>
    </w:p>
    <w:p w:rsidR="003B53F2" w:rsidRPr="005126D8" w:rsidRDefault="006309CF" w:rsidP="006309CF">
      <w:pPr>
        <w:jc w:val="both"/>
        <w:rPr>
          <w:rFonts w:ascii="Arial" w:hAnsi="Arial"/>
          <w:sz w:val="22"/>
          <w:szCs w:val="22"/>
          <w:lang w:val="en-US"/>
        </w:rPr>
      </w:pPr>
      <w:r w:rsidRPr="005126D8">
        <w:rPr>
          <w:rFonts w:ascii="Arial" w:hAnsi="Arial"/>
          <w:sz w:val="22"/>
          <w:szCs w:val="22"/>
          <w:lang w:val="en-US"/>
        </w:rPr>
        <w:t>The number of branches per bank was 3</w:t>
      </w:r>
      <w:r w:rsidR="005126D8" w:rsidRPr="005126D8">
        <w:rPr>
          <w:rFonts w:ascii="Arial" w:hAnsi="Arial"/>
          <w:sz w:val="22"/>
          <w:szCs w:val="22"/>
          <w:lang w:val="en-US"/>
        </w:rPr>
        <w:t>08</w:t>
      </w:r>
      <w:r w:rsidRPr="005126D8">
        <w:rPr>
          <w:rFonts w:ascii="Arial" w:hAnsi="Arial"/>
          <w:sz w:val="22"/>
          <w:szCs w:val="22"/>
          <w:lang w:val="en-US"/>
        </w:rPr>
        <w:t xml:space="preserve"> in deposit banks at the end of </w:t>
      </w:r>
      <w:r w:rsidR="005126D8" w:rsidRPr="005126D8">
        <w:rPr>
          <w:rFonts w:ascii="Arial" w:hAnsi="Arial"/>
          <w:sz w:val="22"/>
          <w:szCs w:val="22"/>
          <w:lang w:val="en-US"/>
        </w:rPr>
        <w:t>March 2018</w:t>
      </w:r>
      <w:r w:rsidRPr="005126D8">
        <w:rPr>
          <w:rFonts w:ascii="Arial" w:hAnsi="Arial"/>
          <w:sz w:val="22"/>
          <w:szCs w:val="22"/>
          <w:lang w:val="en-US"/>
        </w:rPr>
        <w:t>.</w:t>
      </w:r>
    </w:p>
    <w:p w:rsidR="003B53F2" w:rsidRPr="00FC4EA3" w:rsidRDefault="003B53F2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</w:p>
    <w:p w:rsidR="007D56A2" w:rsidRPr="00A6162D" w:rsidRDefault="007D56A2" w:rsidP="007D56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rapid growth of </w:t>
      </w:r>
      <w:r w:rsidR="00064B09">
        <w:rPr>
          <w:rFonts w:ascii="Arial" w:hAnsi="Arial" w:cs="Arial"/>
          <w:sz w:val="22"/>
          <w:szCs w:val="22"/>
        </w:rPr>
        <w:t>non-branch</w:t>
      </w:r>
      <w:r>
        <w:rPr>
          <w:rFonts w:ascii="Arial" w:hAnsi="Arial" w:cs="Arial"/>
          <w:sz w:val="22"/>
          <w:szCs w:val="22"/>
        </w:rPr>
        <w:t xml:space="preserve"> channels and delegation of some services to outsourcing institutions affected the number of employees and branches. </w:t>
      </w:r>
    </w:p>
    <w:p w:rsidR="007D56A2" w:rsidRDefault="007D56A2" w:rsidP="00244D70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:rsidR="00244D70" w:rsidRPr="00926B08" w:rsidRDefault="00926B08" w:rsidP="00244D70">
      <w:pPr>
        <w:jc w:val="both"/>
        <w:rPr>
          <w:rFonts w:ascii="Arial" w:hAnsi="Arial" w:cs="Arial"/>
          <w:sz w:val="22"/>
          <w:szCs w:val="22"/>
        </w:rPr>
      </w:pPr>
      <w:r w:rsidRPr="00926B08">
        <w:rPr>
          <w:rFonts w:ascii="Arial" w:hAnsi="Arial"/>
          <w:b/>
          <w:sz w:val="22"/>
          <w:szCs w:val="22"/>
          <w:lang w:val="en-US"/>
        </w:rPr>
        <w:t>Employees per branch</w:t>
      </w:r>
    </w:p>
    <w:p w:rsidR="00926B08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926B08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  <w:r w:rsidRPr="00926B08">
        <w:rPr>
          <w:rFonts w:ascii="Arial" w:hAnsi="Arial" w:cs="Arial"/>
          <w:sz w:val="22"/>
          <w:szCs w:val="22"/>
          <w:lang w:val="en-US"/>
        </w:rPr>
        <w:t>The average number of employees per branch was 18.4</w:t>
      </w:r>
      <w:r w:rsidR="00CD4222">
        <w:rPr>
          <w:rFonts w:ascii="Arial" w:hAnsi="Arial" w:cs="Arial"/>
          <w:sz w:val="22"/>
          <w:szCs w:val="22"/>
          <w:lang w:val="en-US"/>
        </w:rPr>
        <w:t>.</w:t>
      </w:r>
      <w:r w:rsidRPr="00926B08">
        <w:rPr>
          <w:rFonts w:ascii="Arial" w:hAnsi="Arial" w:cs="Arial"/>
          <w:sz w:val="22"/>
          <w:szCs w:val="22"/>
          <w:lang w:val="en-US"/>
        </w:rPr>
        <w:t xml:space="preserve"> This number was 18 in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26B08">
        <w:rPr>
          <w:rFonts w:ascii="Arial" w:hAnsi="Arial" w:cs="Arial"/>
          <w:sz w:val="22"/>
          <w:szCs w:val="22"/>
          <w:lang w:val="en-US"/>
        </w:rPr>
        <w:t xml:space="preserve">deposit banks and 105 in development and investment banks as of March 2018. </w:t>
      </w:r>
    </w:p>
    <w:p w:rsidR="00926B08" w:rsidRDefault="00926B08" w:rsidP="00244D7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26B08" w:rsidRPr="00926B08" w:rsidRDefault="00926B08" w:rsidP="00926B08">
      <w:pPr>
        <w:pStyle w:val="Heading9"/>
        <w:spacing w:line="276" w:lineRule="auto"/>
        <w:rPr>
          <w:rFonts w:ascii="Arial" w:hAnsi="Arial"/>
          <w:lang w:val="en-US"/>
        </w:rPr>
      </w:pPr>
      <w:r w:rsidRPr="00926B08">
        <w:rPr>
          <w:rFonts w:ascii="Arial" w:hAnsi="Arial"/>
          <w:lang w:val="en-US"/>
        </w:rPr>
        <w:t>Employees per branch</w:t>
      </w:r>
    </w:p>
    <w:p w:rsidR="005126D8" w:rsidRDefault="005126D8" w:rsidP="005126D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1F92232F" wp14:editId="2B192842">
            <wp:extent cx="4572000" cy="2165231"/>
            <wp:effectExtent l="0" t="0" r="0" b="698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26D8" w:rsidRPr="005126D8" w:rsidRDefault="005126D8" w:rsidP="005126D8">
      <w:pPr>
        <w:rPr>
          <w:rFonts w:ascii="Arial" w:hAnsi="Arial" w:cs="Arial"/>
          <w:sz w:val="22"/>
          <w:szCs w:val="22"/>
        </w:rPr>
      </w:pPr>
    </w:p>
    <w:p w:rsidR="005126D8" w:rsidRDefault="005126D8" w:rsidP="005126D8">
      <w:pPr>
        <w:rPr>
          <w:rFonts w:ascii="Arial" w:hAnsi="Arial" w:cs="Arial"/>
          <w:sz w:val="22"/>
          <w:szCs w:val="22"/>
        </w:rPr>
      </w:pPr>
    </w:p>
    <w:p w:rsidR="005126D8" w:rsidRDefault="005126D8" w:rsidP="005126D8">
      <w:pPr>
        <w:rPr>
          <w:rFonts w:ascii="Arial" w:hAnsi="Arial" w:cs="Arial"/>
          <w:sz w:val="22"/>
          <w:szCs w:val="22"/>
        </w:rPr>
      </w:pPr>
    </w:p>
    <w:p w:rsidR="00926B08" w:rsidRPr="00926B08" w:rsidRDefault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sectPr w:rsidR="00926B08" w:rsidRPr="00926B08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F0" w:rsidRDefault="00382AF0">
      <w:r>
        <w:separator/>
      </w:r>
    </w:p>
  </w:endnote>
  <w:endnote w:type="continuationSeparator" w:id="0">
    <w:p w:rsidR="00382AF0" w:rsidRDefault="0038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C715F9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5126D8" w:rsidRPr="005126D8">
      <w:rPr>
        <w:rFonts w:ascii="Arial" w:hAnsi="Arial"/>
        <w:sz w:val="18"/>
        <w:lang w:val="en-US"/>
      </w:rPr>
      <w:t>March</w:t>
    </w:r>
    <w:r w:rsidR="005126D8">
      <w:rPr>
        <w:rFonts w:ascii="Arial" w:hAnsi="Arial"/>
        <w:sz w:val="18"/>
        <w:lang w:val="en-US"/>
      </w:rPr>
      <w:t xml:space="preserve"> 2018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F0" w:rsidRDefault="00382AF0">
      <w:r>
        <w:separator/>
      </w:r>
    </w:p>
  </w:footnote>
  <w:footnote w:type="continuationSeparator" w:id="0">
    <w:p w:rsidR="00382AF0" w:rsidRDefault="00382AF0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772"/>
    <w:rsid w:val="00244D70"/>
    <w:rsid w:val="00250A3F"/>
    <w:rsid w:val="00252141"/>
    <w:rsid w:val="00253606"/>
    <w:rsid w:val="0026074E"/>
    <w:rsid w:val="0026186D"/>
    <w:rsid w:val="0026325F"/>
    <w:rsid w:val="0026377C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D3AC9"/>
    <w:rsid w:val="002D56F7"/>
    <w:rsid w:val="002D5B10"/>
    <w:rsid w:val="002E3D84"/>
    <w:rsid w:val="002E4E2E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790A"/>
    <w:rsid w:val="00367BE1"/>
    <w:rsid w:val="00371F55"/>
    <w:rsid w:val="00374138"/>
    <w:rsid w:val="003751EA"/>
    <w:rsid w:val="00376F74"/>
    <w:rsid w:val="00377BDA"/>
    <w:rsid w:val="003807C3"/>
    <w:rsid w:val="003825FF"/>
    <w:rsid w:val="00382725"/>
    <w:rsid w:val="00382AF0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321A6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90D1C"/>
    <w:rsid w:val="00990FBF"/>
    <w:rsid w:val="00991724"/>
    <w:rsid w:val="009921A8"/>
    <w:rsid w:val="009941F8"/>
    <w:rsid w:val="009967A6"/>
    <w:rsid w:val="00996A0F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15F9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51CDF"/>
    <w:rsid w:val="00F556C1"/>
    <w:rsid w:val="00F5603B"/>
    <w:rsid w:val="00F565BE"/>
    <w:rsid w:val="00F565C7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537329E-6CE4-43E1-8030-1320472B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7127914157789092E-2"/>
          <c:y val="3.83908445267871E-2"/>
          <c:w val="0.96210572024085228"/>
          <c:h val="0.83566658947043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grafik'!$B$22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'çalışan grafik'!$A$25:$A$29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March 2018</c:v>
                </c:pt>
              </c:strCache>
            </c:strRef>
          </c:cat>
          <c:val>
            <c:numRef>
              <c:f>'çalışan grafik'!$B$25:$B$29</c:f>
              <c:numCache>
                <c:formatCode>General</c:formatCode>
                <c:ptCount val="5"/>
                <c:pt idx="0">
                  <c:v>200886</c:v>
                </c:pt>
                <c:pt idx="1">
                  <c:v>201205</c:v>
                </c:pt>
                <c:pt idx="2">
                  <c:v>196699</c:v>
                </c:pt>
                <c:pt idx="3">
                  <c:v>193504</c:v>
                </c:pt>
                <c:pt idx="4">
                  <c:v>193177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39-4A97-8082-AE591C4AE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280256"/>
        <c:axId val="189282176"/>
      </c:barChart>
      <c:catAx>
        <c:axId val="18928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9282176"/>
        <c:crosses val="autoZero"/>
        <c:auto val="1"/>
        <c:lblAlgn val="ctr"/>
        <c:lblOffset val="100"/>
        <c:noMultiLvlLbl val="0"/>
      </c:catAx>
      <c:valAx>
        <c:axId val="189282176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89280256"/>
        <c:crosses val="autoZero"/>
        <c:crossBetween val="between"/>
        <c:majorUnit val="4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grafik'!$C$26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grafik'!$B$29:$B$33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March 2018</c:v>
                </c:pt>
              </c:strCache>
            </c:strRef>
          </c:cat>
          <c:val>
            <c:numRef>
              <c:f>'şube grafik'!$C$29:$C$33</c:f>
              <c:numCache>
                <c:formatCode>General</c:formatCode>
                <c:ptCount val="5"/>
                <c:pt idx="0">
                  <c:v>11223</c:v>
                </c:pt>
                <c:pt idx="1">
                  <c:v>11193</c:v>
                </c:pt>
                <c:pt idx="2">
                  <c:v>10781</c:v>
                </c:pt>
                <c:pt idx="3">
                  <c:v>10550</c:v>
                </c:pt>
                <c:pt idx="4">
                  <c:v>10510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C3-4E8E-8DAD-E00BAA54A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491520"/>
        <c:axId val="196505600"/>
      </c:barChart>
      <c:catAx>
        <c:axId val="19649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6505600"/>
        <c:crosses val="autoZero"/>
        <c:auto val="1"/>
        <c:lblAlgn val="ctr"/>
        <c:lblOffset val="100"/>
        <c:noMultiLvlLbl val="0"/>
      </c:catAx>
      <c:valAx>
        <c:axId val="196505600"/>
        <c:scaling>
          <c:orientation val="minMax"/>
          <c:max val="11400"/>
        </c:scaling>
        <c:delete val="1"/>
        <c:axPos val="l"/>
        <c:numFmt formatCode="General" sourceLinked="1"/>
        <c:majorTickMark val="out"/>
        <c:minorTickMark val="none"/>
        <c:tickLblPos val="nextTo"/>
        <c:crossAx val="196491520"/>
        <c:crosses val="autoZero"/>
        <c:crossBetween val="between"/>
        <c:majorUnit val="4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'Şube Başına Çalışan'!$E$19</c:f>
              <c:strCache>
                <c:ptCount val="1"/>
                <c:pt idx="0">
                  <c:v>Employee per Branch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Başına Çalışan'!$D$22:$D$26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Mart 2018</c:v>
                </c:pt>
              </c:strCache>
            </c:strRef>
          </c:cat>
          <c:val>
            <c:numRef>
              <c:f>'Şube Başına Çalışan'!$E$22:$E$26</c:f>
              <c:numCache>
                <c:formatCode>0.0</c:formatCode>
                <c:ptCount val="5"/>
                <c:pt idx="0">
                  <c:v>17.899492114407913</c:v>
                </c:pt>
                <c:pt idx="1">
                  <c:v>17.975967122308585</c:v>
                </c:pt>
                <c:pt idx="2">
                  <c:v>18.244967999257955</c:v>
                </c:pt>
                <c:pt idx="3">
                  <c:v>18.341611374407584</c:v>
                </c:pt>
                <c:pt idx="4">
                  <c:v>18.380304471931495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C8-448C-9D3C-D130CDF642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513152"/>
        <c:axId val="196514944"/>
      </c:barChart>
      <c:catAx>
        <c:axId val="19651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6514944"/>
        <c:crosses val="autoZero"/>
        <c:auto val="1"/>
        <c:lblAlgn val="ctr"/>
        <c:lblOffset val="100"/>
        <c:noMultiLvlLbl val="0"/>
      </c:catAx>
      <c:valAx>
        <c:axId val="196514944"/>
        <c:scaling>
          <c:orientation val="minMax"/>
          <c:max val="18.399999999999999"/>
        </c:scaling>
        <c:delete val="1"/>
        <c:axPos val="l"/>
        <c:numFmt formatCode="0.0" sourceLinked="1"/>
        <c:majorTickMark val="none"/>
        <c:minorTickMark val="none"/>
        <c:tickLblPos val="nextTo"/>
        <c:crossAx val="196513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751A-2416-44CC-AFCB-77135163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subject/>
  <dc:creator>AydinA</dc:creator>
  <cp:keywords/>
  <cp:lastModifiedBy>Aslı Özaktan</cp:lastModifiedBy>
  <cp:revision>2</cp:revision>
  <cp:lastPrinted>2018-04-27T12:50:00Z</cp:lastPrinted>
  <dcterms:created xsi:type="dcterms:W3CDTF">2018-04-27T13:01:00Z</dcterms:created>
  <dcterms:modified xsi:type="dcterms:W3CDTF">2018-04-27T13:01:00Z</dcterms:modified>
</cp:coreProperties>
</file>