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6A" w:rsidRPr="004453B3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:rsidR="0074426A" w:rsidRPr="00E13202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E1320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E13202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E13202">
        <w:rPr>
          <w:rFonts w:ascii="Arial" w:hAnsi="Arial"/>
          <w:bCs/>
          <w:sz w:val="26"/>
          <w:szCs w:val="26"/>
        </w:rPr>
        <w:t xml:space="preserve"> </w:t>
      </w:r>
    </w:p>
    <w:p w:rsidR="00FD6DC2" w:rsidRPr="00E1320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E13202">
        <w:rPr>
          <w:rFonts w:ascii="Arial" w:hAnsi="Arial"/>
          <w:bCs/>
          <w:sz w:val="26"/>
          <w:szCs w:val="26"/>
        </w:rPr>
        <w:t xml:space="preserve">Banka, </w:t>
      </w:r>
      <w:r w:rsidR="008B749A" w:rsidRPr="00E13202">
        <w:rPr>
          <w:rFonts w:ascii="Arial" w:hAnsi="Arial"/>
          <w:bCs/>
          <w:sz w:val="26"/>
          <w:szCs w:val="26"/>
        </w:rPr>
        <w:t>Çalışan ve Şube</w:t>
      </w:r>
      <w:r w:rsidRPr="00E13202">
        <w:rPr>
          <w:rFonts w:ascii="Arial" w:hAnsi="Arial"/>
          <w:bCs/>
          <w:sz w:val="26"/>
          <w:szCs w:val="26"/>
        </w:rPr>
        <w:t xml:space="preserve"> Bilgileri</w:t>
      </w:r>
      <w:r w:rsidRPr="00E13202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E13202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E13202">
        <w:rPr>
          <w:rFonts w:ascii="Arial" w:hAnsi="Arial"/>
          <w:bCs/>
          <w:sz w:val="26"/>
          <w:szCs w:val="26"/>
        </w:rPr>
        <w:t xml:space="preserve"> </w:t>
      </w:r>
    </w:p>
    <w:p w:rsidR="00FD6DC2" w:rsidRPr="00E13202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E13202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E13202" w:rsidRDefault="002C1E56" w:rsidP="00FD6DC2">
      <w:pPr>
        <w:pStyle w:val="Title"/>
        <w:rPr>
          <w:rFonts w:ascii="Arial" w:hAnsi="Arial" w:cs="Arial"/>
          <w:bCs/>
          <w:szCs w:val="24"/>
        </w:rPr>
      </w:pPr>
      <w:r w:rsidRPr="00E13202">
        <w:rPr>
          <w:rFonts w:ascii="Arial" w:hAnsi="Arial" w:cs="Arial"/>
          <w:bCs/>
          <w:szCs w:val="24"/>
        </w:rPr>
        <w:t>Eylül</w:t>
      </w:r>
      <w:r w:rsidR="0034256D" w:rsidRPr="00E13202">
        <w:rPr>
          <w:rFonts w:ascii="Arial" w:hAnsi="Arial" w:cs="Arial"/>
          <w:bCs/>
          <w:szCs w:val="24"/>
        </w:rPr>
        <w:t xml:space="preserve"> 2022</w:t>
      </w:r>
    </w:p>
    <w:p w:rsidR="00342ADD" w:rsidRPr="00E13202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E13202" w:rsidRDefault="00823340" w:rsidP="00F607F2">
      <w:pPr>
        <w:pStyle w:val="Subtitle"/>
        <w:rPr>
          <w:rFonts w:cs="Arial"/>
          <w:szCs w:val="22"/>
        </w:rPr>
      </w:pPr>
      <w:r w:rsidRPr="00E13202">
        <w:rPr>
          <w:rFonts w:cs="Arial"/>
          <w:szCs w:val="22"/>
        </w:rPr>
        <w:t xml:space="preserve">Banka </w:t>
      </w:r>
      <w:r w:rsidR="00F607F2" w:rsidRPr="00E13202">
        <w:rPr>
          <w:rFonts w:cs="Arial"/>
          <w:szCs w:val="22"/>
        </w:rPr>
        <w:t>Sayısı</w:t>
      </w:r>
    </w:p>
    <w:p w:rsidR="00F607F2" w:rsidRPr="00E13202" w:rsidRDefault="00F607F2" w:rsidP="0096545B">
      <w:pPr>
        <w:pStyle w:val="Subtitle"/>
        <w:rPr>
          <w:rFonts w:cs="Arial"/>
          <w:sz w:val="10"/>
          <w:szCs w:val="10"/>
        </w:rPr>
      </w:pPr>
    </w:p>
    <w:p w:rsidR="002C25F2" w:rsidRPr="00E13202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E13202">
        <w:rPr>
          <w:rFonts w:ascii="Arial" w:hAnsi="Arial" w:cs="Arial"/>
          <w:sz w:val="22"/>
          <w:szCs w:val="22"/>
        </w:rPr>
        <w:t>5</w:t>
      </w:r>
      <w:r w:rsidR="00BD5935" w:rsidRPr="00E13202">
        <w:rPr>
          <w:rFonts w:ascii="Arial" w:hAnsi="Arial" w:cs="Arial"/>
          <w:sz w:val="22"/>
          <w:szCs w:val="22"/>
        </w:rPr>
        <w:t>7</w:t>
      </w:r>
      <w:r w:rsidR="00300266" w:rsidRPr="00E13202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E13202">
        <w:rPr>
          <w:rFonts w:ascii="Arial" w:hAnsi="Arial" w:cs="Arial"/>
          <w:sz w:val="22"/>
          <w:szCs w:val="22"/>
        </w:rPr>
        <w:t>Mevduat bankaları 3</w:t>
      </w:r>
      <w:r w:rsidR="00BD5935" w:rsidRPr="00E13202">
        <w:rPr>
          <w:rFonts w:ascii="Arial" w:hAnsi="Arial" w:cs="Arial"/>
          <w:sz w:val="22"/>
          <w:szCs w:val="22"/>
        </w:rPr>
        <w:t>5</w:t>
      </w:r>
      <w:r w:rsidRPr="00E13202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E13202">
        <w:rPr>
          <w:rFonts w:ascii="Arial" w:hAnsi="Arial" w:cs="Arial"/>
          <w:sz w:val="22"/>
          <w:szCs w:val="22"/>
        </w:rPr>
        <w:t>1</w:t>
      </w:r>
      <w:r w:rsidR="00BD5935" w:rsidRPr="00E13202">
        <w:rPr>
          <w:rFonts w:ascii="Arial" w:hAnsi="Arial" w:cs="Arial"/>
          <w:sz w:val="22"/>
          <w:szCs w:val="22"/>
        </w:rPr>
        <w:t>6</w:t>
      </w:r>
      <w:r w:rsidR="006F374E" w:rsidRPr="00E13202">
        <w:rPr>
          <w:rFonts w:ascii="Arial" w:hAnsi="Arial" w:cs="Arial"/>
          <w:sz w:val="22"/>
          <w:szCs w:val="22"/>
        </w:rPr>
        <w:t xml:space="preserve">, </w:t>
      </w:r>
      <w:r w:rsidR="00A8116B" w:rsidRPr="00E13202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E13202">
        <w:rPr>
          <w:rFonts w:ascii="Arial" w:hAnsi="Arial" w:cs="Arial"/>
          <w:sz w:val="22"/>
          <w:szCs w:val="22"/>
        </w:rPr>
        <w:t>6 tanedir</w:t>
      </w:r>
      <w:r w:rsidR="00D02A17" w:rsidRPr="00E13202">
        <w:rPr>
          <w:rFonts w:ascii="Arial" w:hAnsi="Arial" w:cs="Arial"/>
          <w:sz w:val="22"/>
          <w:szCs w:val="22"/>
        </w:rPr>
        <w:t>.</w:t>
      </w:r>
      <w:r w:rsidR="00332035" w:rsidRPr="00E13202">
        <w:rPr>
          <w:rFonts w:ascii="Arial" w:hAnsi="Arial" w:cs="Arial"/>
          <w:sz w:val="22"/>
          <w:szCs w:val="22"/>
        </w:rPr>
        <w:t xml:space="preserve"> </w:t>
      </w:r>
      <w:r w:rsidR="00C21FED" w:rsidRPr="00E13202">
        <w:rPr>
          <w:rFonts w:ascii="Arial" w:hAnsi="Arial" w:cs="Arial"/>
          <w:sz w:val="22"/>
          <w:szCs w:val="22"/>
        </w:rPr>
        <w:t>Destek Yatırım Bankası A.Ş.</w:t>
      </w:r>
      <w:r w:rsidR="00982968" w:rsidRPr="00E13202">
        <w:rPr>
          <w:rFonts w:ascii="Arial" w:hAnsi="Arial" w:cs="Arial"/>
          <w:sz w:val="22"/>
          <w:szCs w:val="22"/>
        </w:rPr>
        <w:t>’ye</w:t>
      </w:r>
      <w:r w:rsidR="00DD2F4A" w:rsidRPr="00E13202">
        <w:rPr>
          <w:rFonts w:ascii="Arial" w:hAnsi="Arial" w:cs="Arial"/>
          <w:sz w:val="22"/>
          <w:szCs w:val="22"/>
        </w:rPr>
        <w:t xml:space="preserve"> </w:t>
      </w:r>
      <w:r w:rsidR="005A55FE" w:rsidRPr="00E13202">
        <w:rPr>
          <w:rFonts w:ascii="Arial" w:hAnsi="Arial" w:cs="Arial"/>
          <w:sz w:val="22"/>
          <w:szCs w:val="22"/>
        </w:rPr>
        <w:t>Şubat</w:t>
      </w:r>
      <w:r w:rsidR="00DD2F4A" w:rsidRPr="00E13202">
        <w:rPr>
          <w:rFonts w:ascii="Arial" w:hAnsi="Arial" w:cs="Arial"/>
          <w:sz w:val="22"/>
          <w:szCs w:val="22"/>
        </w:rPr>
        <w:t xml:space="preserve"> 2022</w:t>
      </w:r>
      <w:r w:rsidR="005A55FE" w:rsidRPr="00E13202">
        <w:rPr>
          <w:rFonts w:ascii="Arial" w:hAnsi="Arial" w:cs="Arial"/>
          <w:sz w:val="22"/>
          <w:szCs w:val="22"/>
        </w:rPr>
        <w:t xml:space="preserve"> tarihi itibariyle</w:t>
      </w:r>
      <w:r w:rsidR="00C21FED" w:rsidRPr="00E13202">
        <w:rPr>
          <w:rFonts w:ascii="Arial" w:hAnsi="Arial" w:cs="Arial"/>
          <w:sz w:val="22"/>
          <w:szCs w:val="22"/>
        </w:rPr>
        <w:t xml:space="preserve"> ve </w:t>
      </w:r>
      <w:r w:rsidR="005A55FE" w:rsidRPr="00E13202">
        <w:rPr>
          <w:rFonts w:ascii="Arial" w:hAnsi="Arial" w:cs="Arial"/>
          <w:sz w:val="22"/>
          <w:szCs w:val="22"/>
        </w:rPr>
        <w:t>Türk Ticaret Bankası A.Ş.</w:t>
      </w:r>
      <w:r w:rsidR="00982968" w:rsidRPr="00E13202">
        <w:rPr>
          <w:rFonts w:ascii="Arial" w:hAnsi="Arial" w:cs="Arial"/>
          <w:sz w:val="22"/>
          <w:szCs w:val="22"/>
        </w:rPr>
        <w:t>’ye</w:t>
      </w:r>
      <w:r w:rsidR="005A55FE" w:rsidRPr="00E13202">
        <w:rPr>
          <w:rFonts w:ascii="Arial" w:hAnsi="Arial" w:cs="Arial"/>
          <w:sz w:val="22"/>
          <w:szCs w:val="22"/>
        </w:rPr>
        <w:t xml:space="preserve"> ise Nisan 2022 itibariyle</w:t>
      </w:r>
      <w:r w:rsidR="00135947" w:rsidRPr="00E13202">
        <w:rPr>
          <w:rFonts w:ascii="Arial" w:hAnsi="Arial" w:cs="Arial"/>
          <w:sz w:val="22"/>
          <w:szCs w:val="22"/>
        </w:rPr>
        <w:t xml:space="preserve"> faaliyet izni verilmiş</w:t>
      </w:r>
      <w:r w:rsidR="002C25F2" w:rsidRPr="00E13202">
        <w:rPr>
          <w:rFonts w:ascii="Arial" w:hAnsi="Arial" w:cs="Arial"/>
          <w:sz w:val="22"/>
          <w:szCs w:val="22"/>
        </w:rPr>
        <w:t>tir.</w:t>
      </w:r>
      <w:r w:rsidR="00135947" w:rsidRPr="00E13202">
        <w:rPr>
          <w:rFonts w:ascii="Arial" w:hAnsi="Arial" w:cs="Arial"/>
          <w:sz w:val="22"/>
          <w:szCs w:val="22"/>
        </w:rPr>
        <w:t xml:space="preserve"> </w:t>
      </w:r>
    </w:p>
    <w:p w:rsidR="00865464" w:rsidRPr="00E13202" w:rsidRDefault="00865464" w:rsidP="00135947">
      <w:pPr>
        <w:jc w:val="both"/>
        <w:rPr>
          <w:rFonts w:ascii="Arial" w:hAnsi="Arial" w:cs="Arial"/>
          <w:sz w:val="22"/>
          <w:szCs w:val="22"/>
        </w:rPr>
      </w:pPr>
    </w:p>
    <w:p w:rsidR="00791D3A" w:rsidRPr="00E13202" w:rsidRDefault="00F607F2" w:rsidP="00347492">
      <w:pPr>
        <w:pStyle w:val="Heading9"/>
        <w:rPr>
          <w:rFonts w:ascii="Arial" w:hAnsi="Arial" w:cs="Arial"/>
          <w:szCs w:val="22"/>
        </w:rPr>
      </w:pPr>
      <w:r w:rsidRPr="00E13202">
        <w:rPr>
          <w:rFonts w:ascii="Arial" w:hAnsi="Arial" w:cs="Arial"/>
          <w:szCs w:val="22"/>
        </w:rPr>
        <w:t xml:space="preserve">Banka </w:t>
      </w:r>
      <w:r w:rsidR="00D6687F" w:rsidRPr="00E13202">
        <w:rPr>
          <w:rFonts w:ascii="Arial" w:hAnsi="Arial" w:cs="Arial"/>
          <w:szCs w:val="22"/>
        </w:rPr>
        <w:t>Sayısı</w:t>
      </w:r>
    </w:p>
    <w:p w:rsidR="001A7963" w:rsidRPr="00E13202" w:rsidRDefault="00BD5935" w:rsidP="00C51D32">
      <w:pPr>
        <w:jc w:val="center"/>
        <w:rPr>
          <w:lang w:eastAsia="tr-TR"/>
        </w:rPr>
      </w:pPr>
      <w:r w:rsidRPr="00E13202">
        <w:rPr>
          <w:noProof/>
          <w:lang w:eastAsia="tr-TR"/>
        </w:rPr>
        <w:drawing>
          <wp:inline distT="0" distB="0" distL="0" distR="0" wp14:anchorId="6379EF1B" wp14:editId="57D6CF5A">
            <wp:extent cx="5058000" cy="1684800"/>
            <wp:effectExtent l="0" t="0" r="9525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A7F" w:rsidRPr="00E13202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E13202">
        <w:rPr>
          <w:rFonts w:ascii="Arial" w:hAnsi="Arial" w:cs="Arial"/>
          <w:i/>
          <w:sz w:val="16"/>
          <w:szCs w:val="16"/>
        </w:rPr>
        <w:t xml:space="preserve"> </w:t>
      </w:r>
      <w:r w:rsidR="00D6687F" w:rsidRPr="00E13202">
        <w:rPr>
          <w:rFonts w:ascii="Arial" w:hAnsi="Arial" w:cs="Arial"/>
          <w:i/>
          <w:sz w:val="16"/>
          <w:szCs w:val="16"/>
        </w:rPr>
        <w:t>*</w:t>
      </w:r>
      <w:r w:rsidR="00A57A7F" w:rsidRPr="00E13202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E13202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135947" w:rsidRPr="00E13202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E13202" w:rsidRDefault="007E18B2" w:rsidP="002D2BBC">
      <w:pPr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E13202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E13202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Çalışan sayısı</w:t>
      </w:r>
      <w:r w:rsidR="003F4F1F" w:rsidRPr="00E13202">
        <w:rPr>
          <w:rFonts w:ascii="Arial" w:hAnsi="Arial" w:cs="Arial"/>
          <w:sz w:val="22"/>
          <w:szCs w:val="22"/>
        </w:rPr>
        <w:t>,</w:t>
      </w:r>
      <w:r w:rsidRPr="00E13202">
        <w:rPr>
          <w:rFonts w:ascii="Arial" w:hAnsi="Arial" w:cs="Arial"/>
          <w:sz w:val="22"/>
          <w:szCs w:val="22"/>
        </w:rPr>
        <w:t xml:space="preserve"> </w:t>
      </w:r>
      <w:r w:rsidR="002C1E56" w:rsidRPr="00E13202">
        <w:rPr>
          <w:rFonts w:ascii="Arial" w:hAnsi="Arial" w:cs="Arial"/>
          <w:sz w:val="22"/>
          <w:szCs w:val="22"/>
        </w:rPr>
        <w:t>Eylül</w:t>
      </w:r>
      <w:r w:rsidR="0034256D" w:rsidRPr="00E13202">
        <w:rPr>
          <w:rFonts w:ascii="Arial" w:hAnsi="Arial" w:cs="Arial"/>
          <w:sz w:val="22"/>
          <w:szCs w:val="22"/>
        </w:rPr>
        <w:t xml:space="preserve"> 2022</w:t>
      </w:r>
      <w:r w:rsidR="00446707" w:rsidRPr="00E13202">
        <w:rPr>
          <w:rFonts w:ascii="Arial" w:hAnsi="Arial" w:cs="Arial"/>
          <w:sz w:val="22"/>
          <w:szCs w:val="22"/>
        </w:rPr>
        <w:t xml:space="preserve"> </w:t>
      </w:r>
      <w:r w:rsidR="00853C66" w:rsidRPr="00E13202">
        <w:rPr>
          <w:rFonts w:ascii="Arial" w:hAnsi="Arial" w:cs="Arial"/>
          <w:sz w:val="22"/>
          <w:szCs w:val="22"/>
        </w:rPr>
        <w:t>itibariyle</w:t>
      </w:r>
      <w:r w:rsidR="00AF5D59" w:rsidRPr="00E13202">
        <w:rPr>
          <w:rFonts w:ascii="Arial" w:hAnsi="Arial" w:cs="Arial"/>
          <w:sz w:val="22"/>
          <w:szCs w:val="22"/>
        </w:rPr>
        <w:t xml:space="preserve"> </w:t>
      </w:r>
      <w:r w:rsidRPr="00E13202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2C1E56" w:rsidRPr="00E13202">
        <w:rPr>
          <w:rFonts w:ascii="Arial" w:hAnsi="Arial" w:cs="Arial"/>
          <w:sz w:val="22"/>
          <w:szCs w:val="22"/>
        </w:rPr>
        <w:t>7</w:t>
      </w:r>
      <w:r w:rsidRPr="00E13202">
        <w:rPr>
          <w:rFonts w:ascii="Arial" w:hAnsi="Arial" w:cs="Arial"/>
          <w:sz w:val="22"/>
          <w:szCs w:val="22"/>
        </w:rPr>
        <w:t>.</w:t>
      </w:r>
      <w:r w:rsidR="002C1E56" w:rsidRPr="00E13202">
        <w:rPr>
          <w:rFonts w:ascii="Arial" w:hAnsi="Arial" w:cs="Arial"/>
          <w:sz w:val="22"/>
          <w:szCs w:val="22"/>
        </w:rPr>
        <w:t>586</w:t>
      </w:r>
      <w:r w:rsidR="003F4F1F" w:rsidRPr="00E13202">
        <w:rPr>
          <w:rFonts w:ascii="Arial" w:hAnsi="Arial" w:cs="Arial"/>
          <w:sz w:val="22"/>
          <w:szCs w:val="22"/>
        </w:rPr>
        <w:t xml:space="preserve"> </w:t>
      </w:r>
      <w:r w:rsidRPr="00E13202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E13202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E13202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E13202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Çalışan</w:t>
      </w:r>
      <w:r w:rsidR="00887EA6" w:rsidRPr="00E13202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E13202">
        <w:rPr>
          <w:rFonts w:ascii="Arial" w:hAnsi="Arial" w:cs="Arial"/>
          <w:b/>
          <w:sz w:val="22"/>
          <w:szCs w:val="22"/>
        </w:rPr>
        <w:t>ı</w:t>
      </w:r>
      <w:r w:rsidR="001443CE" w:rsidRPr="00E13202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E13202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E13202" w:rsidRPr="00E13202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56D" w:rsidRPr="00E13202" w:rsidRDefault="0034256D" w:rsidP="0034256D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E13202" w:rsidRDefault="002C1E56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4256D"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56D" w:rsidRPr="00E13202" w:rsidRDefault="0034256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E13202" w:rsidRDefault="002C1E56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Eylül </w:t>
            </w:r>
            <w:r w:rsidR="0034256D"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2022</w:t>
            </w:r>
          </w:p>
        </w:tc>
      </w:tr>
      <w:tr w:rsidR="00E13202" w:rsidRPr="00E13202" w:rsidTr="0034256D">
        <w:trPr>
          <w:trHeight w:val="299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4453B3" w:rsidP="004453B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285580" w:rsidP="004453B3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179.</w:t>
            </w:r>
            <w:r w:rsidR="002C1E56" w:rsidRPr="00E13202"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3B3" w:rsidRPr="00E13202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179.681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285580" w:rsidP="004453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181.</w:t>
            </w:r>
            <w:r w:rsidR="002C1E56" w:rsidRPr="00E13202">
              <w:rPr>
                <w:rFonts w:ascii="Arial" w:hAnsi="Arial" w:cs="Arial"/>
                <w:sz w:val="20"/>
              </w:rPr>
              <w:t>953</w:t>
            </w:r>
          </w:p>
        </w:tc>
      </w:tr>
      <w:tr w:rsidR="00E13202" w:rsidRPr="00E13202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4453B3" w:rsidP="004453B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4453B3" w:rsidP="002C1E56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5.</w:t>
            </w:r>
            <w:r w:rsidR="002C1E56" w:rsidRPr="00E13202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B3" w:rsidRPr="00E13202" w:rsidRDefault="004453B3" w:rsidP="004453B3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5.567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4453B3" w:rsidP="002C1E56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5.</w:t>
            </w:r>
            <w:r w:rsidR="002C1E56" w:rsidRPr="00E13202">
              <w:rPr>
                <w:rFonts w:ascii="Arial" w:hAnsi="Arial" w:cs="Arial"/>
                <w:sz w:val="20"/>
              </w:rPr>
              <w:t>633</w:t>
            </w:r>
          </w:p>
        </w:tc>
      </w:tr>
      <w:tr w:rsidR="00FE3BB0" w:rsidRPr="00E13202" w:rsidTr="0034256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4453B3" w:rsidP="004453B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CE51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184.694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53B3" w:rsidRPr="00E13202" w:rsidRDefault="004453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185.248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3B3" w:rsidRPr="00E13202" w:rsidRDefault="00CE51B3" w:rsidP="004453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187.586</w:t>
            </w:r>
          </w:p>
        </w:tc>
      </w:tr>
    </w:tbl>
    <w:p w:rsidR="00853C66" w:rsidRPr="00E13202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E13202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Çalışan sayısı</w:t>
      </w:r>
      <w:r w:rsidR="00A72DF6" w:rsidRPr="00E13202">
        <w:rPr>
          <w:rFonts w:ascii="Arial" w:hAnsi="Arial" w:cs="Arial"/>
          <w:sz w:val="22"/>
          <w:szCs w:val="22"/>
        </w:rPr>
        <w:t xml:space="preserve"> </w:t>
      </w:r>
      <w:r w:rsidR="00EF6D07" w:rsidRPr="00E13202">
        <w:rPr>
          <w:rFonts w:ascii="Arial" w:hAnsi="Arial" w:cs="Arial"/>
          <w:sz w:val="22"/>
          <w:szCs w:val="22"/>
        </w:rPr>
        <w:t xml:space="preserve">bir </w:t>
      </w:r>
      <w:r w:rsidR="00AD13BC" w:rsidRPr="00E13202">
        <w:rPr>
          <w:rFonts w:ascii="Arial" w:hAnsi="Arial" w:cs="Arial"/>
          <w:sz w:val="22"/>
          <w:szCs w:val="22"/>
        </w:rPr>
        <w:t>önceki</w:t>
      </w:r>
      <w:r w:rsidR="00BD5935" w:rsidRPr="00E13202">
        <w:rPr>
          <w:rFonts w:ascii="Arial" w:hAnsi="Arial" w:cs="Arial"/>
          <w:sz w:val="22"/>
          <w:szCs w:val="22"/>
        </w:rPr>
        <w:t xml:space="preserve"> çeyreğe göre </w:t>
      </w:r>
      <w:r w:rsidR="00F302B1" w:rsidRPr="00E13202">
        <w:rPr>
          <w:rFonts w:ascii="Arial" w:hAnsi="Arial" w:cs="Arial"/>
          <w:sz w:val="22"/>
          <w:szCs w:val="22"/>
        </w:rPr>
        <w:t>1.930</w:t>
      </w:r>
      <w:r w:rsidR="00BD5935" w:rsidRPr="00E13202">
        <w:rPr>
          <w:rFonts w:ascii="Arial" w:hAnsi="Arial" w:cs="Arial"/>
          <w:sz w:val="22"/>
          <w:szCs w:val="22"/>
        </w:rPr>
        <w:t xml:space="preserve"> kişi,</w:t>
      </w:r>
      <w:r w:rsidR="00AD13BC" w:rsidRPr="00E13202">
        <w:rPr>
          <w:rFonts w:ascii="Arial" w:hAnsi="Arial" w:cs="Arial"/>
          <w:sz w:val="22"/>
          <w:szCs w:val="22"/>
        </w:rPr>
        <w:t xml:space="preserve"> </w:t>
      </w:r>
      <w:r w:rsidR="001538E9" w:rsidRPr="00E13202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E13202">
        <w:rPr>
          <w:rFonts w:ascii="Arial" w:hAnsi="Arial" w:cs="Arial"/>
          <w:sz w:val="22"/>
          <w:szCs w:val="22"/>
        </w:rPr>
        <w:t>göre</w:t>
      </w:r>
      <w:r w:rsidR="00D916E1" w:rsidRPr="00E13202">
        <w:rPr>
          <w:rFonts w:ascii="Arial" w:hAnsi="Arial" w:cs="Arial"/>
          <w:sz w:val="22"/>
          <w:szCs w:val="22"/>
        </w:rPr>
        <w:t xml:space="preserve"> </w:t>
      </w:r>
      <w:r w:rsidR="001538E9" w:rsidRPr="00E13202">
        <w:rPr>
          <w:rFonts w:ascii="Arial" w:hAnsi="Arial" w:cs="Arial"/>
          <w:sz w:val="22"/>
          <w:szCs w:val="22"/>
        </w:rPr>
        <w:t xml:space="preserve">ise </w:t>
      </w:r>
      <w:r w:rsidR="00CE51B3" w:rsidRPr="00E13202">
        <w:rPr>
          <w:rFonts w:ascii="Arial" w:hAnsi="Arial" w:cs="Arial"/>
          <w:sz w:val="22"/>
          <w:szCs w:val="22"/>
        </w:rPr>
        <w:t>2.892</w:t>
      </w:r>
      <w:r w:rsidR="00506638" w:rsidRPr="00E13202">
        <w:rPr>
          <w:rFonts w:ascii="Arial" w:hAnsi="Arial" w:cs="Arial"/>
          <w:sz w:val="22"/>
          <w:szCs w:val="22"/>
        </w:rPr>
        <w:t xml:space="preserve"> kişi</w:t>
      </w:r>
      <w:r w:rsidR="009D43DC" w:rsidRPr="00E13202">
        <w:rPr>
          <w:rFonts w:ascii="Arial" w:hAnsi="Arial" w:cs="Arial"/>
          <w:sz w:val="22"/>
          <w:szCs w:val="22"/>
        </w:rPr>
        <w:t xml:space="preserve"> </w:t>
      </w:r>
      <w:r w:rsidR="00FE3BB0" w:rsidRPr="00E13202">
        <w:rPr>
          <w:rFonts w:ascii="Arial" w:hAnsi="Arial" w:cs="Arial"/>
          <w:sz w:val="22"/>
          <w:szCs w:val="22"/>
        </w:rPr>
        <w:t>artmıştır</w:t>
      </w:r>
      <w:r w:rsidR="001A7C41" w:rsidRPr="00E13202">
        <w:rPr>
          <w:rFonts w:ascii="Arial" w:hAnsi="Arial" w:cs="Arial"/>
          <w:sz w:val="22"/>
          <w:szCs w:val="22"/>
        </w:rPr>
        <w:t xml:space="preserve">. </w:t>
      </w:r>
    </w:p>
    <w:p w:rsidR="00180C8C" w:rsidRPr="00E13202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E13202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Çalışan sayısı geçen y</w:t>
      </w:r>
      <w:r w:rsidR="00180C8C" w:rsidRPr="00E13202">
        <w:rPr>
          <w:rFonts w:ascii="Arial" w:hAnsi="Arial" w:cs="Arial"/>
          <w:sz w:val="22"/>
          <w:szCs w:val="22"/>
        </w:rPr>
        <w:t>ıl</w:t>
      </w:r>
      <w:r w:rsidR="001538E9" w:rsidRPr="00E13202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E13202">
        <w:rPr>
          <w:rFonts w:ascii="Arial" w:hAnsi="Arial" w:cs="Arial"/>
          <w:sz w:val="22"/>
          <w:szCs w:val="22"/>
        </w:rPr>
        <w:t xml:space="preserve">göre mevduat bankalarında </w:t>
      </w:r>
      <w:r w:rsidR="00CE51B3" w:rsidRPr="00E13202">
        <w:rPr>
          <w:rFonts w:ascii="Arial" w:hAnsi="Arial" w:cs="Arial"/>
          <w:sz w:val="22"/>
          <w:szCs w:val="22"/>
        </w:rPr>
        <w:t>2.672</w:t>
      </w:r>
      <w:r w:rsidR="00180C8C" w:rsidRPr="00E13202">
        <w:rPr>
          <w:rFonts w:ascii="Arial" w:hAnsi="Arial" w:cs="Arial"/>
          <w:sz w:val="22"/>
          <w:szCs w:val="22"/>
        </w:rPr>
        <w:t xml:space="preserve"> </w:t>
      </w:r>
      <w:r w:rsidRPr="00E13202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E13202">
        <w:rPr>
          <w:rFonts w:ascii="Arial" w:hAnsi="Arial" w:cs="Arial"/>
          <w:sz w:val="22"/>
          <w:szCs w:val="22"/>
        </w:rPr>
        <w:t xml:space="preserve">yatırım bankalarında ise </w:t>
      </w:r>
      <w:r w:rsidR="00CE51B3" w:rsidRPr="00E13202">
        <w:rPr>
          <w:rFonts w:ascii="Arial" w:hAnsi="Arial" w:cs="Arial"/>
          <w:sz w:val="22"/>
          <w:szCs w:val="22"/>
        </w:rPr>
        <w:t>220</w:t>
      </w:r>
      <w:r w:rsidRPr="00E13202">
        <w:rPr>
          <w:rFonts w:ascii="Arial" w:hAnsi="Arial" w:cs="Arial"/>
          <w:sz w:val="22"/>
          <w:szCs w:val="22"/>
        </w:rPr>
        <w:t xml:space="preserve"> kişi artmıştır.</w:t>
      </w: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E13202" w:rsidRDefault="002C25F2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6B4242" w:rsidRPr="00E13202" w:rsidRDefault="006B4242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E13202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E01A01" w:rsidRPr="00E13202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Çalışan</w:t>
      </w:r>
      <w:r w:rsidR="005E6C7F" w:rsidRPr="00E13202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E13202">
        <w:rPr>
          <w:rFonts w:ascii="Arial" w:hAnsi="Arial" w:cs="Arial"/>
          <w:b/>
          <w:sz w:val="22"/>
          <w:szCs w:val="22"/>
        </w:rPr>
        <w:t xml:space="preserve"> </w:t>
      </w:r>
      <w:r w:rsidR="00B22DA8" w:rsidRPr="00E13202">
        <w:rPr>
          <w:rFonts w:ascii="Arial" w:hAnsi="Arial" w:cs="Arial"/>
          <w:b/>
          <w:sz w:val="22"/>
          <w:szCs w:val="22"/>
        </w:rPr>
        <w:t>(</w:t>
      </w:r>
      <w:r w:rsidR="007D0275" w:rsidRPr="00E13202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E13202">
        <w:rPr>
          <w:rFonts w:ascii="Arial" w:hAnsi="Arial" w:cs="Arial"/>
          <w:b/>
          <w:sz w:val="22"/>
          <w:szCs w:val="22"/>
        </w:rPr>
        <w:t>kişi)</w:t>
      </w:r>
    </w:p>
    <w:p w:rsidR="00407F5D" w:rsidRPr="00E13202" w:rsidRDefault="00712EB7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noProof/>
          <w:lang w:eastAsia="tr-TR"/>
        </w:rPr>
        <w:drawing>
          <wp:inline distT="0" distB="0" distL="0" distR="0" wp14:anchorId="618363A0" wp14:editId="0891E3D8">
            <wp:extent cx="4860000" cy="2076180"/>
            <wp:effectExtent l="0" t="0" r="17145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A2B" w:rsidRPr="00E13202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E13202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E13202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E13202">
        <w:rPr>
          <w:rFonts w:ascii="Arial" w:hAnsi="Arial" w:cs="Arial"/>
          <w:b/>
          <w:sz w:val="22"/>
          <w:szCs w:val="22"/>
        </w:rPr>
        <w:t>Çalışan</w:t>
      </w:r>
      <w:r w:rsidR="00DC24FD" w:rsidRPr="00E13202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E13202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E13202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E13202">
        <w:rPr>
          <w:rFonts w:ascii="Arial" w:hAnsi="Arial" w:cs="Arial"/>
          <w:sz w:val="22"/>
          <w:szCs w:val="22"/>
        </w:rPr>
        <w:t>0,</w:t>
      </w:r>
      <w:r w:rsidR="001538E9" w:rsidRPr="00E13202">
        <w:rPr>
          <w:rFonts w:ascii="Arial" w:hAnsi="Arial" w:cs="Arial"/>
          <w:sz w:val="22"/>
          <w:szCs w:val="22"/>
        </w:rPr>
        <w:t>5</w:t>
      </w:r>
      <w:r w:rsidRPr="00E13202">
        <w:rPr>
          <w:rFonts w:ascii="Arial" w:hAnsi="Arial" w:cs="Arial"/>
          <w:sz w:val="22"/>
          <w:szCs w:val="22"/>
        </w:rPr>
        <w:t>, erkek çalışan oranı ise yüzde 49</w:t>
      </w:r>
      <w:r w:rsidR="00A701C7" w:rsidRPr="00E13202">
        <w:rPr>
          <w:rFonts w:ascii="Arial" w:hAnsi="Arial" w:cs="Arial"/>
          <w:sz w:val="22"/>
          <w:szCs w:val="22"/>
        </w:rPr>
        <w:t>,</w:t>
      </w:r>
      <w:r w:rsidR="001538E9" w:rsidRPr="00E13202">
        <w:rPr>
          <w:rFonts w:ascii="Arial" w:hAnsi="Arial" w:cs="Arial"/>
          <w:sz w:val="22"/>
          <w:szCs w:val="22"/>
        </w:rPr>
        <w:t>5’tir</w:t>
      </w:r>
      <w:r w:rsidRPr="00E13202">
        <w:rPr>
          <w:rFonts w:ascii="Arial" w:hAnsi="Arial" w:cs="Arial"/>
          <w:sz w:val="22"/>
          <w:szCs w:val="22"/>
        </w:rPr>
        <w:t>.</w:t>
      </w:r>
    </w:p>
    <w:p w:rsidR="00F21F4F" w:rsidRPr="00E13202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E13202" w:rsidRDefault="00712EB7" w:rsidP="001B24FF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Eylül</w:t>
      </w:r>
      <w:r w:rsidR="001538E9" w:rsidRPr="00E13202">
        <w:rPr>
          <w:rFonts w:ascii="Arial" w:hAnsi="Arial" w:cs="Arial"/>
          <w:sz w:val="22"/>
          <w:szCs w:val="22"/>
        </w:rPr>
        <w:t xml:space="preserve"> 2022</w:t>
      </w:r>
      <w:r w:rsidR="00AD13BC" w:rsidRPr="00E13202">
        <w:rPr>
          <w:rFonts w:ascii="Arial" w:hAnsi="Arial" w:cs="Arial"/>
          <w:sz w:val="22"/>
          <w:szCs w:val="22"/>
        </w:rPr>
        <w:t xml:space="preserve"> itibariyle</w:t>
      </w:r>
      <w:r w:rsidR="001B24FF" w:rsidRPr="00E13202">
        <w:rPr>
          <w:rFonts w:ascii="Arial" w:hAnsi="Arial" w:cs="Arial"/>
          <w:sz w:val="22"/>
          <w:szCs w:val="22"/>
        </w:rPr>
        <w:t xml:space="preserve"> çalışanların </w:t>
      </w:r>
      <w:r w:rsidR="0062278D" w:rsidRPr="00E13202">
        <w:rPr>
          <w:rFonts w:ascii="Arial" w:hAnsi="Arial" w:cs="Arial"/>
          <w:sz w:val="22"/>
          <w:szCs w:val="22"/>
        </w:rPr>
        <w:t>yüzde 7</w:t>
      </w:r>
      <w:r w:rsidR="001443CE" w:rsidRPr="00E13202">
        <w:rPr>
          <w:rFonts w:ascii="Arial" w:hAnsi="Arial" w:cs="Arial"/>
          <w:sz w:val="22"/>
          <w:szCs w:val="22"/>
        </w:rPr>
        <w:t>8’i</w:t>
      </w:r>
      <w:r w:rsidR="0062278D" w:rsidRPr="00E13202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E13202">
        <w:rPr>
          <w:rFonts w:ascii="Arial" w:hAnsi="Arial" w:cs="Arial"/>
          <w:sz w:val="22"/>
          <w:szCs w:val="22"/>
        </w:rPr>
        <w:t xml:space="preserve"> iken</w:t>
      </w:r>
      <w:r w:rsidR="0062278D" w:rsidRPr="00E13202">
        <w:rPr>
          <w:rFonts w:ascii="Arial" w:hAnsi="Arial" w:cs="Arial"/>
          <w:sz w:val="22"/>
          <w:szCs w:val="22"/>
        </w:rPr>
        <w:t xml:space="preserve">, yüzde </w:t>
      </w:r>
      <w:r w:rsidR="00285580">
        <w:rPr>
          <w:rFonts w:ascii="Arial" w:hAnsi="Arial" w:cs="Arial"/>
          <w:sz w:val="22"/>
          <w:szCs w:val="22"/>
        </w:rPr>
        <w:t>9</w:t>
      </w:r>
      <w:r w:rsidR="008E3898" w:rsidRPr="00E13202">
        <w:rPr>
          <w:rFonts w:ascii="Arial" w:hAnsi="Arial" w:cs="Arial"/>
          <w:sz w:val="22"/>
          <w:szCs w:val="22"/>
        </w:rPr>
        <w:t>’</w:t>
      </w:r>
      <w:r w:rsidR="00E62D40" w:rsidRPr="00E13202">
        <w:rPr>
          <w:rFonts w:ascii="Arial" w:hAnsi="Arial" w:cs="Arial"/>
          <w:sz w:val="22"/>
          <w:szCs w:val="22"/>
        </w:rPr>
        <w:t>i</w:t>
      </w:r>
      <w:r w:rsidR="0062278D" w:rsidRPr="00E13202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E13202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E13202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E13202">
        <w:rPr>
          <w:rFonts w:ascii="Arial" w:hAnsi="Arial" w:cs="Arial"/>
          <w:sz w:val="22"/>
          <w:szCs w:val="22"/>
        </w:rPr>
        <w:t>yüzde 1</w:t>
      </w:r>
      <w:r w:rsidR="00285580">
        <w:rPr>
          <w:rFonts w:ascii="Arial" w:hAnsi="Arial" w:cs="Arial"/>
          <w:sz w:val="22"/>
          <w:szCs w:val="22"/>
        </w:rPr>
        <w:t>2</w:t>
      </w:r>
      <w:r w:rsidR="001B24FF" w:rsidRPr="00E13202">
        <w:rPr>
          <w:rFonts w:ascii="Arial" w:hAnsi="Arial" w:cs="Arial"/>
          <w:sz w:val="22"/>
          <w:szCs w:val="22"/>
        </w:rPr>
        <w:t>’</w:t>
      </w:r>
      <w:r w:rsidR="00285580">
        <w:rPr>
          <w:rFonts w:ascii="Arial" w:hAnsi="Arial" w:cs="Arial"/>
          <w:sz w:val="22"/>
          <w:szCs w:val="22"/>
        </w:rPr>
        <w:t>di</w:t>
      </w:r>
      <w:r w:rsidR="0062278D" w:rsidRPr="00E13202">
        <w:rPr>
          <w:rFonts w:ascii="Arial" w:hAnsi="Arial" w:cs="Arial"/>
          <w:sz w:val="22"/>
          <w:szCs w:val="22"/>
        </w:rPr>
        <w:t>r.</w:t>
      </w:r>
      <w:r w:rsidR="001B24FF" w:rsidRPr="00E13202">
        <w:rPr>
          <w:rFonts w:ascii="Arial" w:hAnsi="Arial" w:cs="Arial"/>
          <w:sz w:val="22"/>
          <w:szCs w:val="22"/>
        </w:rPr>
        <w:t xml:space="preserve"> </w:t>
      </w:r>
    </w:p>
    <w:p w:rsidR="00F075B4" w:rsidRPr="00E13202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E13202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E13202">
        <w:rPr>
          <w:rFonts w:ascii="Arial" w:hAnsi="Arial" w:cs="Arial"/>
          <w:b/>
          <w:sz w:val="10"/>
          <w:szCs w:val="10"/>
        </w:rPr>
        <w:tab/>
      </w:r>
    </w:p>
    <w:p w:rsidR="00013086" w:rsidRPr="00E13202" w:rsidRDefault="00FE3BB0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6EA845C5" wp14:editId="48898EFA">
            <wp:simplePos x="0" y="0"/>
            <wp:positionH relativeFrom="column">
              <wp:posOffset>19067</wp:posOffset>
            </wp:positionH>
            <wp:positionV relativeFrom="paragraph">
              <wp:posOffset>219882</wp:posOffset>
            </wp:positionV>
            <wp:extent cx="2412000" cy="1764000"/>
            <wp:effectExtent l="0" t="0" r="7620" b="825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E13202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E13202">
        <w:rPr>
          <w:rFonts w:ascii="Arial" w:hAnsi="Arial" w:cs="Arial"/>
          <w:b/>
          <w:sz w:val="22"/>
          <w:szCs w:val="22"/>
        </w:rPr>
        <w:t>Eğitim Durumuna</w:t>
      </w:r>
      <w:r w:rsidR="00013086" w:rsidRPr="00E13202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E13202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E13202">
        <w:rPr>
          <w:rFonts w:ascii="Arial" w:hAnsi="Arial" w:cs="Arial"/>
          <w:b/>
          <w:sz w:val="22"/>
          <w:szCs w:val="22"/>
        </w:rPr>
        <w:t>Sayısı</w:t>
      </w:r>
    </w:p>
    <w:p w:rsidR="00712EB7" w:rsidRPr="00E13202" w:rsidRDefault="00712EB7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712EB7" w:rsidRPr="00E13202" w:rsidRDefault="00712EB7" w:rsidP="00712EB7">
      <w:pPr>
        <w:rPr>
          <w:rFonts w:ascii="Arial" w:hAnsi="Arial" w:cs="Arial"/>
          <w:b/>
          <w:sz w:val="22"/>
          <w:szCs w:val="22"/>
        </w:rPr>
      </w:pPr>
      <w:r w:rsidRPr="00E13202">
        <w:rPr>
          <w:noProof/>
          <w:lang w:eastAsia="tr-TR"/>
        </w:rPr>
        <w:drawing>
          <wp:inline distT="0" distB="0" distL="0" distR="0" wp14:anchorId="3D1ABF39" wp14:editId="4626C479">
            <wp:extent cx="2735580" cy="1653540"/>
            <wp:effectExtent l="0" t="0" r="762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2EB7" w:rsidRPr="00E13202" w:rsidRDefault="00712EB7" w:rsidP="007E666B">
      <w:pPr>
        <w:rPr>
          <w:rFonts w:ascii="Arial" w:hAnsi="Arial" w:cs="Arial"/>
          <w:b/>
          <w:sz w:val="22"/>
          <w:szCs w:val="22"/>
        </w:rPr>
      </w:pPr>
    </w:p>
    <w:p w:rsidR="00696668" w:rsidRPr="00E13202" w:rsidRDefault="00696668" w:rsidP="007E666B">
      <w:pPr>
        <w:rPr>
          <w:rFonts w:ascii="Arial" w:hAnsi="Arial" w:cs="Arial"/>
          <w:b/>
          <w:sz w:val="22"/>
          <w:szCs w:val="22"/>
        </w:rPr>
      </w:pPr>
    </w:p>
    <w:p w:rsidR="00FE3BB0" w:rsidRPr="00E13202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 xml:space="preserve">Türkiye Bankalar Birliği tarafından </w:t>
      </w:r>
      <w:r w:rsidR="00285580">
        <w:rPr>
          <w:rFonts w:ascii="Arial" w:hAnsi="Arial" w:cs="Arial"/>
          <w:sz w:val="22"/>
          <w:szCs w:val="22"/>
        </w:rPr>
        <w:t>Haziran</w:t>
      </w:r>
      <w:r w:rsidRPr="00E13202">
        <w:rPr>
          <w:rFonts w:ascii="Arial" w:hAnsi="Arial" w:cs="Arial"/>
          <w:sz w:val="22"/>
          <w:szCs w:val="22"/>
        </w:rPr>
        <w:t xml:space="preserve"> 2022 tarihinden itibaren bankacılık sektöründe çalışanların yaş dağılımı verileri derlenerek yayımlanmaktadır. Buna göre, bankacılık sektöründe çalışanların yüzde 42’si 36-45 yaş aralığında, yüzde 39’u 26-35 yaş aralığındadır. </w:t>
      </w:r>
    </w:p>
    <w:p w:rsidR="00FE3BB0" w:rsidRDefault="00FE3BB0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7E666B" w:rsidRPr="007D0275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172211" w:rsidRPr="00820A08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820A08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820A08">
        <w:rPr>
          <w:rFonts w:ascii="Arial" w:hAnsi="Arial" w:cs="Arial"/>
          <w:b/>
          <w:sz w:val="22"/>
          <w:szCs w:val="22"/>
        </w:rPr>
        <w:t>Dağılımına</w:t>
      </w:r>
      <w:r w:rsidRPr="00820A08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820A08">
        <w:rPr>
          <w:rFonts w:ascii="Arial" w:hAnsi="Arial" w:cs="Arial"/>
          <w:b/>
          <w:sz w:val="22"/>
          <w:szCs w:val="22"/>
        </w:rPr>
        <w:t>nın Dağılımı</w:t>
      </w:r>
      <w:r w:rsidR="00172211" w:rsidRPr="00820A08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Default="007E666B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7D0275" w:rsidRPr="007D0275" w:rsidRDefault="004E290A" w:rsidP="00FE3B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55A0089" wp14:editId="2D6B7A87">
            <wp:extent cx="4252595" cy="1694815"/>
            <wp:effectExtent l="0" t="0" r="14605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2211" w:rsidRDefault="00172211" w:rsidP="007D0275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Default="00172211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E13202" w:rsidRDefault="00C0255B" w:rsidP="00166439">
      <w:pPr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Şube Sayısı</w:t>
      </w:r>
    </w:p>
    <w:p w:rsidR="001135F6" w:rsidRPr="00E13202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E13202" w:rsidRDefault="007E666B" w:rsidP="00F21F4F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Eylül</w:t>
      </w:r>
      <w:r w:rsidR="001538E9" w:rsidRPr="00E13202">
        <w:rPr>
          <w:rFonts w:ascii="Arial" w:hAnsi="Arial" w:cs="Arial"/>
          <w:sz w:val="22"/>
          <w:szCs w:val="22"/>
        </w:rPr>
        <w:t xml:space="preserve"> 2022 itibariyle mevduat bankaları ile kalkınma ve yatırım bankalarında ş</w:t>
      </w:r>
      <w:r w:rsidR="00F21F4F" w:rsidRPr="00E13202">
        <w:rPr>
          <w:rFonts w:ascii="Arial" w:hAnsi="Arial" w:cs="Arial"/>
          <w:sz w:val="22"/>
          <w:szCs w:val="22"/>
        </w:rPr>
        <w:t>ube sayısı</w:t>
      </w:r>
      <w:r w:rsidR="001F5A64" w:rsidRPr="00E13202">
        <w:rPr>
          <w:rFonts w:ascii="Arial" w:hAnsi="Arial" w:cs="Arial"/>
          <w:sz w:val="22"/>
          <w:szCs w:val="22"/>
        </w:rPr>
        <w:t xml:space="preserve"> 9.</w:t>
      </w:r>
      <w:r w:rsidR="00BD5935" w:rsidRPr="00E13202">
        <w:rPr>
          <w:rFonts w:ascii="Arial" w:hAnsi="Arial" w:cs="Arial"/>
          <w:sz w:val="22"/>
          <w:szCs w:val="22"/>
        </w:rPr>
        <w:t>7</w:t>
      </w:r>
      <w:r w:rsidR="00A156C6" w:rsidRPr="00E13202">
        <w:rPr>
          <w:rFonts w:ascii="Arial" w:hAnsi="Arial" w:cs="Arial"/>
          <w:sz w:val="22"/>
          <w:szCs w:val="22"/>
        </w:rPr>
        <w:t>12’di</w:t>
      </w:r>
      <w:r w:rsidR="00446707" w:rsidRPr="00E13202">
        <w:rPr>
          <w:rFonts w:ascii="Arial" w:hAnsi="Arial" w:cs="Arial"/>
          <w:sz w:val="22"/>
          <w:szCs w:val="22"/>
        </w:rPr>
        <w:t>r</w:t>
      </w:r>
      <w:r w:rsidR="00F21F4F" w:rsidRPr="00E13202">
        <w:rPr>
          <w:rFonts w:ascii="Arial" w:hAnsi="Arial" w:cs="Arial"/>
          <w:sz w:val="22"/>
          <w:szCs w:val="22"/>
        </w:rPr>
        <w:t xml:space="preserve">. </w:t>
      </w:r>
    </w:p>
    <w:p w:rsidR="001135F6" w:rsidRPr="00E13202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E13202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E13202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E13202" w:rsidRPr="00E13202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E13202" w:rsidRDefault="0034256D" w:rsidP="0034256D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E13202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E13202" w:rsidRDefault="007E666B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4256D"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E13202" w:rsidRDefault="0034256D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Aralık 2021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E13202" w:rsidRDefault="007E666B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4256D"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E13202" w:rsidRPr="00E13202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E13202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A156C6" w:rsidP="00FE3BB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sz w:val="20"/>
              </w:rPr>
              <w:t>9.795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E13202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9.724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A156C6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9.641</w:t>
            </w:r>
          </w:p>
        </w:tc>
      </w:tr>
      <w:tr w:rsidR="00E13202" w:rsidRPr="00E13202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BB0" w:rsidRPr="00E13202" w:rsidRDefault="00FE3BB0" w:rsidP="00FE3BB0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6</w:t>
            </w:r>
            <w:r w:rsidR="00A156C6" w:rsidRPr="00E1320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E13202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FE3BB0" w:rsidP="00FE3BB0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71</w:t>
            </w:r>
          </w:p>
        </w:tc>
      </w:tr>
      <w:tr w:rsidR="00E13202" w:rsidRPr="00E13202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E13202" w:rsidRDefault="00FE3BB0" w:rsidP="00FE3BB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1320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A156C6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9.86</w:t>
            </w:r>
            <w:r w:rsidR="00FE3BB0" w:rsidRPr="00E13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B0" w:rsidRPr="00E13202" w:rsidRDefault="00FE3BB0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9.792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BB0" w:rsidRPr="00E13202" w:rsidRDefault="00A156C6" w:rsidP="00FE3B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13202">
              <w:rPr>
                <w:rFonts w:ascii="Arial" w:hAnsi="Arial" w:cs="Arial"/>
                <w:b/>
                <w:bCs/>
                <w:sz w:val="20"/>
              </w:rPr>
              <w:t>9.712</w:t>
            </w:r>
          </w:p>
        </w:tc>
      </w:tr>
    </w:tbl>
    <w:p w:rsidR="001135F6" w:rsidRPr="00E13202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E13202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E13202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E13202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E13202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E13202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Pr="00E13202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Şube sayısı,</w:t>
      </w:r>
      <w:r w:rsidR="00A72DF6" w:rsidRPr="00E13202">
        <w:rPr>
          <w:rFonts w:ascii="Arial" w:hAnsi="Arial" w:cs="Arial"/>
          <w:sz w:val="22"/>
          <w:szCs w:val="22"/>
        </w:rPr>
        <w:t xml:space="preserve"> </w:t>
      </w:r>
      <w:r w:rsidR="00BD5935" w:rsidRPr="00E13202">
        <w:rPr>
          <w:rFonts w:ascii="Arial" w:hAnsi="Arial" w:cs="Arial"/>
          <w:sz w:val="22"/>
          <w:szCs w:val="22"/>
        </w:rPr>
        <w:t xml:space="preserve">bir yıl önceki çeyreğe göre </w:t>
      </w:r>
      <w:r w:rsidR="009B3F57" w:rsidRPr="00E13202">
        <w:rPr>
          <w:rFonts w:ascii="Arial" w:hAnsi="Arial" w:cs="Arial"/>
          <w:sz w:val="22"/>
          <w:szCs w:val="22"/>
        </w:rPr>
        <w:t>41</w:t>
      </w:r>
      <w:r w:rsidR="00BD5935" w:rsidRPr="00E13202">
        <w:rPr>
          <w:rFonts w:ascii="Arial" w:hAnsi="Arial" w:cs="Arial"/>
          <w:sz w:val="22"/>
          <w:szCs w:val="22"/>
        </w:rPr>
        <w:t>, 202</w:t>
      </w:r>
      <w:r w:rsidR="00FE3BB0" w:rsidRPr="00E13202">
        <w:rPr>
          <w:rFonts w:ascii="Arial" w:hAnsi="Arial" w:cs="Arial"/>
          <w:sz w:val="22"/>
          <w:szCs w:val="22"/>
        </w:rPr>
        <w:t>1 yılı sonuna</w:t>
      </w:r>
      <w:r w:rsidR="00BD5935" w:rsidRPr="00E13202">
        <w:rPr>
          <w:rFonts w:ascii="Arial" w:hAnsi="Arial" w:cs="Arial"/>
          <w:sz w:val="22"/>
          <w:szCs w:val="22"/>
        </w:rPr>
        <w:t xml:space="preserve"> göre </w:t>
      </w:r>
      <w:r w:rsidR="00021CE9" w:rsidRPr="00E13202">
        <w:rPr>
          <w:rFonts w:ascii="Arial" w:hAnsi="Arial" w:cs="Arial"/>
          <w:sz w:val="22"/>
          <w:szCs w:val="22"/>
        </w:rPr>
        <w:t xml:space="preserve">ise </w:t>
      </w:r>
      <w:r w:rsidR="00A156C6" w:rsidRPr="00E13202">
        <w:rPr>
          <w:rFonts w:ascii="Arial" w:hAnsi="Arial" w:cs="Arial"/>
          <w:sz w:val="22"/>
          <w:szCs w:val="22"/>
        </w:rPr>
        <w:t>80</w:t>
      </w:r>
      <w:r w:rsidR="00BD5935" w:rsidRPr="00E13202">
        <w:rPr>
          <w:rFonts w:ascii="Arial" w:hAnsi="Arial" w:cs="Arial"/>
          <w:sz w:val="22"/>
          <w:szCs w:val="22"/>
        </w:rPr>
        <w:t xml:space="preserve"> </w:t>
      </w:r>
      <w:r w:rsidR="00021CE9" w:rsidRPr="00E13202">
        <w:rPr>
          <w:rFonts w:ascii="Arial" w:hAnsi="Arial" w:cs="Arial"/>
          <w:sz w:val="22"/>
          <w:szCs w:val="22"/>
        </w:rPr>
        <w:t>adet</w:t>
      </w:r>
      <w:r w:rsidR="00BD5935" w:rsidRPr="00E13202">
        <w:rPr>
          <w:rFonts w:ascii="Arial" w:hAnsi="Arial" w:cs="Arial"/>
          <w:sz w:val="22"/>
          <w:szCs w:val="22"/>
        </w:rPr>
        <w:t xml:space="preserve"> azalmıştır.</w:t>
      </w:r>
    </w:p>
    <w:p w:rsidR="00AD13BC" w:rsidRPr="00E13202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B22DA8" w:rsidRPr="00E13202" w:rsidRDefault="007E666B" w:rsidP="00B22DA8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Eylül</w:t>
      </w:r>
      <w:r w:rsidR="001538E9" w:rsidRPr="00E13202">
        <w:rPr>
          <w:rFonts w:ascii="Arial" w:hAnsi="Arial" w:cs="Arial"/>
          <w:sz w:val="22"/>
          <w:szCs w:val="22"/>
        </w:rPr>
        <w:t xml:space="preserve"> 2022 itibariyle</w:t>
      </w:r>
      <w:r w:rsidR="001F5A64" w:rsidRPr="00E13202">
        <w:rPr>
          <w:rFonts w:ascii="Arial" w:hAnsi="Arial" w:cs="Arial"/>
          <w:sz w:val="22"/>
          <w:szCs w:val="22"/>
        </w:rPr>
        <w:t xml:space="preserve"> </w:t>
      </w:r>
      <w:r w:rsidR="00B22DA8" w:rsidRPr="00E13202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E13202">
        <w:rPr>
          <w:rFonts w:ascii="Arial" w:hAnsi="Arial" w:cs="Arial"/>
          <w:sz w:val="22"/>
          <w:szCs w:val="22"/>
        </w:rPr>
        <w:t>2</w:t>
      </w:r>
      <w:r w:rsidR="00BD5935" w:rsidRPr="00E13202">
        <w:rPr>
          <w:rFonts w:ascii="Arial" w:hAnsi="Arial" w:cs="Arial"/>
          <w:sz w:val="22"/>
          <w:szCs w:val="22"/>
        </w:rPr>
        <w:t>7</w:t>
      </w:r>
      <w:r w:rsidR="00F863F1" w:rsidRPr="00E13202">
        <w:rPr>
          <w:rFonts w:ascii="Arial" w:hAnsi="Arial" w:cs="Arial"/>
          <w:sz w:val="22"/>
          <w:szCs w:val="22"/>
        </w:rPr>
        <w:t>5</w:t>
      </w:r>
      <w:r w:rsidR="00B22DA8" w:rsidRPr="00E13202">
        <w:rPr>
          <w:rFonts w:ascii="Arial" w:hAnsi="Arial" w:cs="Arial"/>
          <w:sz w:val="22"/>
          <w:szCs w:val="22"/>
        </w:rPr>
        <w:t xml:space="preserve"> olmuştur. </w:t>
      </w:r>
    </w:p>
    <w:p w:rsidR="0021550F" w:rsidRPr="00E13202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:rsidR="00166439" w:rsidRPr="00E13202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E13202">
        <w:rPr>
          <w:rFonts w:ascii="Arial" w:hAnsi="Arial" w:cs="Arial"/>
          <w:b/>
          <w:sz w:val="22"/>
          <w:szCs w:val="22"/>
        </w:rPr>
        <w:t>(adet)</w:t>
      </w:r>
    </w:p>
    <w:p w:rsidR="00BD5935" w:rsidRPr="00E13202" w:rsidRDefault="00A156C6" w:rsidP="00B22DA8">
      <w:pPr>
        <w:jc w:val="center"/>
        <w:rPr>
          <w:rFonts w:ascii="Arial" w:hAnsi="Arial" w:cs="Arial"/>
          <w:sz w:val="22"/>
          <w:szCs w:val="22"/>
        </w:rPr>
      </w:pPr>
      <w:r w:rsidRPr="00E13202">
        <w:rPr>
          <w:noProof/>
          <w:lang w:eastAsia="tr-TR"/>
        </w:rPr>
        <w:drawing>
          <wp:inline distT="0" distB="0" distL="0" distR="0" wp14:anchorId="599A7FD6" wp14:editId="17272955">
            <wp:extent cx="4694873" cy="2068560"/>
            <wp:effectExtent l="0" t="0" r="10795" b="82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7810" w:rsidRPr="00E13202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E13202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Ş</w:t>
      </w:r>
      <w:r w:rsidR="00A6162D" w:rsidRPr="00E13202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E13202">
        <w:rPr>
          <w:rFonts w:ascii="Arial" w:hAnsi="Arial" w:cs="Arial"/>
          <w:sz w:val="22"/>
          <w:szCs w:val="22"/>
        </w:rPr>
        <w:t xml:space="preserve">, mobil </w:t>
      </w:r>
      <w:r w:rsidR="003F743F" w:rsidRPr="00E13202">
        <w:rPr>
          <w:rFonts w:ascii="Arial" w:hAnsi="Arial" w:cs="Arial"/>
          <w:sz w:val="22"/>
          <w:szCs w:val="22"/>
        </w:rPr>
        <w:t xml:space="preserve">ve dijital </w:t>
      </w:r>
      <w:r w:rsidR="00300266" w:rsidRPr="00E13202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E13202">
        <w:rPr>
          <w:rFonts w:ascii="Arial" w:hAnsi="Arial" w:cs="Arial"/>
          <w:sz w:val="22"/>
          <w:szCs w:val="22"/>
        </w:rPr>
        <w:t xml:space="preserve"> ve </w:t>
      </w:r>
      <w:r w:rsidR="00704B9E" w:rsidRPr="00E13202">
        <w:rPr>
          <w:rFonts w:ascii="Arial" w:hAnsi="Arial" w:cs="Arial"/>
          <w:sz w:val="22"/>
          <w:szCs w:val="22"/>
        </w:rPr>
        <w:t xml:space="preserve">bazı hizmetlerin </w:t>
      </w:r>
      <w:r w:rsidR="00A6162D" w:rsidRPr="00E13202">
        <w:rPr>
          <w:rFonts w:ascii="Arial" w:hAnsi="Arial" w:cs="Arial"/>
          <w:sz w:val="22"/>
          <w:szCs w:val="22"/>
        </w:rPr>
        <w:t>destek hizmet</w:t>
      </w:r>
      <w:r w:rsidR="00704B9E" w:rsidRPr="00E13202">
        <w:rPr>
          <w:rFonts w:ascii="Arial" w:hAnsi="Arial" w:cs="Arial"/>
          <w:sz w:val="22"/>
          <w:szCs w:val="22"/>
        </w:rPr>
        <w:t>i kuruluşlarından temin edil</w:t>
      </w:r>
      <w:r w:rsidR="0036100C" w:rsidRPr="00E13202">
        <w:rPr>
          <w:rFonts w:ascii="Arial" w:hAnsi="Arial" w:cs="Arial"/>
          <w:sz w:val="22"/>
          <w:szCs w:val="22"/>
        </w:rPr>
        <w:t>m</w:t>
      </w:r>
      <w:r w:rsidR="00704B9E" w:rsidRPr="00E13202">
        <w:rPr>
          <w:rFonts w:ascii="Arial" w:hAnsi="Arial" w:cs="Arial"/>
          <w:sz w:val="22"/>
          <w:szCs w:val="22"/>
        </w:rPr>
        <w:t>esi</w:t>
      </w:r>
      <w:r w:rsidR="002933DA" w:rsidRPr="00E13202">
        <w:rPr>
          <w:rFonts w:ascii="Arial" w:hAnsi="Arial" w:cs="Arial"/>
          <w:sz w:val="22"/>
          <w:szCs w:val="22"/>
        </w:rPr>
        <w:t>;</w:t>
      </w:r>
      <w:r w:rsidR="00A6162D" w:rsidRPr="00E13202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E13202">
        <w:rPr>
          <w:rFonts w:ascii="Arial" w:hAnsi="Arial" w:cs="Arial"/>
          <w:sz w:val="22"/>
          <w:szCs w:val="22"/>
        </w:rPr>
        <w:t>m</w:t>
      </w:r>
      <w:r w:rsidR="00E60FAD" w:rsidRPr="00E13202">
        <w:rPr>
          <w:rFonts w:ascii="Arial" w:hAnsi="Arial" w:cs="Arial"/>
          <w:sz w:val="22"/>
          <w:szCs w:val="22"/>
        </w:rPr>
        <w:t>ektedir.</w:t>
      </w:r>
    </w:p>
    <w:p w:rsidR="003863DF" w:rsidRPr="00E13202" w:rsidRDefault="003863DF" w:rsidP="00AC45CB">
      <w:pPr>
        <w:jc w:val="both"/>
        <w:rPr>
          <w:rFonts w:ascii="Arial" w:hAnsi="Arial" w:cs="Arial"/>
          <w:sz w:val="22"/>
          <w:szCs w:val="22"/>
        </w:rPr>
      </w:pPr>
    </w:p>
    <w:p w:rsidR="003863DF" w:rsidRPr="00E13202" w:rsidRDefault="003863DF" w:rsidP="00AC45CB">
      <w:pPr>
        <w:jc w:val="both"/>
        <w:rPr>
          <w:rFonts w:ascii="Arial" w:hAnsi="Arial" w:cs="Arial"/>
          <w:sz w:val="22"/>
          <w:szCs w:val="22"/>
        </w:rPr>
      </w:pPr>
    </w:p>
    <w:p w:rsidR="003863DF" w:rsidRPr="00E13202" w:rsidRDefault="003863DF" w:rsidP="00AC45CB">
      <w:pPr>
        <w:jc w:val="both"/>
        <w:rPr>
          <w:rFonts w:ascii="Arial" w:hAnsi="Arial" w:cs="Arial"/>
          <w:sz w:val="22"/>
          <w:szCs w:val="22"/>
        </w:rPr>
      </w:pPr>
    </w:p>
    <w:p w:rsidR="0021550F" w:rsidRPr="00E13202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E13202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E13202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E13202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E13202">
        <w:rPr>
          <w:rFonts w:ascii="Arial" w:hAnsi="Arial" w:cs="Arial"/>
          <w:b/>
          <w:sz w:val="22"/>
          <w:szCs w:val="22"/>
        </w:rPr>
        <w:t>*</w:t>
      </w:r>
    </w:p>
    <w:p w:rsidR="00AC45CB" w:rsidRPr="00E13202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E13202" w:rsidRDefault="007E666B" w:rsidP="006A0E5D">
      <w:pPr>
        <w:jc w:val="both"/>
        <w:rPr>
          <w:rFonts w:ascii="Arial" w:hAnsi="Arial" w:cs="Arial"/>
          <w:sz w:val="22"/>
          <w:szCs w:val="22"/>
        </w:rPr>
      </w:pPr>
      <w:r w:rsidRPr="00E13202">
        <w:rPr>
          <w:rFonts w:ascii="Arial" w:hAnsi="Arial" w:cs="Arial"/>
          <w:sz w:val="22"/>
          <w:szCs w:val="22"/>
        </w:rPr>
        <w:t>Eylül</w:t>
      </w:r>
      <w:r w:rsidR="0034256D" w:rsidRPr="00E13202">
        <w:rPr>
          <w:rFonts w:ascii="Arial" w:hAnsi="Arial" w:cs="Arial"/>
          <w:sz w:val="22"/>
          <w:szCs w:val="22"/>
        </w:rPr>
        <w:t xml:space="preserve"> 2022</w:t>
      </w:r>
      <w:r w:rsidR="001F5A64" w:rsidRPr="00E13202">
        <w:rPr>
          <w:rFonts w:ascii="Arial" w:hAnsi="Arial" w:cs="Arial"/>
          <w:sz w:val="22"/>
          <w:szCs w:val="22"/>
        </w:rPr>
        <w:t xml:space="preserve"> ayı itibarıyla,</w:t>
      </w:r>
      <w:r w:rsidR="006A0E5D" w:rsidRPr="00E13202">
        <w:rPr>
          <w:rFonts w:ascii="Arial" w:hAnsi="Arial" w:cs="Arial"/>
          <w:sz w:val="22"/>
          <w:szCs w:val="22"/>
        </w:rPr>
        <w:t xml:space="preserve"> </w:t>
      </w:r>
      <w:r w:rsidR="003D4BBF" w:rsidRPr="00E13202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E13202">
        <w:rPr>
          <w:rFonts w:ascii="Arial" w:hAnsi="Arial" w:cs="Arial"/>
          <w:sz w:val="22"/>
          <w:szCs w:val="22"/>
        </w:rPr>
        <w:t xml:space="preserve"> </w:t>
      </w:r>
      <w:r w:rsidR="00B718CA" w:rsidRPr="00E13202">
        <w:rPr>
          <w:rFonts w:ascii="Arial" w:hAnsi="Arial" w:cs="Arial"/>
          <w:sz w:val="22"/>
          <w:szCs w:val="22"/>
        </w:rPr>
        <w:t>2</w:t>
      </w:r>
      <w:r w:rsidR="00F863F1" w:rsidRPr="00E13202">
        <w:rPr>
          <w:rFonts w:ascii="Arial" w:hAnsi="Arial" w:cs="Arial"/>
          <w:sz w:val="22"/>
          <w:szCs w:val="22"/>
        </w:rPr>
        <w:t>21</w:t>
      </w:r>
      <w:r w:rsidR="00B718CA" w:rsidRPr="00E13202">
        <w:rPr>
          <w:rFonts w:ascii="Arial" w:hAnsi="Arial" w:cs="Arial"/>
          <w:sz w:val="22"/>
          <w:szCs w:val="22"/>
        </w:rPr>
        <w:t xml:space="preserve"> olmuştur.</w:t>
      </w:r>
      <w:r w:rsidR="00366A61" w:rsidRPr="00E13202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E13202">
        <w:rPr>
          <w:rFonts w:ascii="Arial" w:hAnsi="Arial" w:cs="Arial"/>
          <w:sz w:val="22"/>
          <w:szCs w:val="22"/>
        </w:rPr>
        <w:t>1,</w:t>
      </w:r>
      <w:r w:rsidR="00F863F1" w:rsidRPr="00E13202">
        <w:rPr>
          <w:rFonts w:ascii="Arial" w:hAnsi="Arial" w:cs="Arial"/>
          <w:sz w:val="22"/>
          <w:szCs w:val="22"/>
        </w:rPr>
        <w:t>4</w:t>
      </w:r>
      <w:r w:rsidR="00387158" w:rsidRPr="00E13202">
        <w:rPr>
          <w:rFonts w:ascii="Arial" w:hAnsi="Arial" w:cs="Arial"/>
          <w:sz w:val="22"/>
          <w:szCs w:val="22"/>
        </w:rPr>
        <w:t>’</w:t>
      </w:r>
      <w:r w:rsidR="00F863F1" w:rsidRPr="00E13202">
        <w:rPr>
          <w:rFonts w:ascii="Arial" w:hAnsi="Arial" w:cs="Arial"/>
          <w:sz w:val="22"/>
          <w:szCs w:val="22"/>
        </w:rPr>
        <w:t>tü</w:t>
      </w:r>
      <w:r w:rsidR="006B4242" w:rsidRPr="00E13202">
        <w:rPr>
          <w:rFonts w:ascii="Arial" w:hAnsi="Arial" w:cs="Arial"/>
          <w:sz w:val="22"/>
          <w:szCs w:val="22"/>
        </w:rPr>
        <w:t>r</w:t>
      </w:r>
      <w:r w:rsidR="00366A61" w:rsidRPr="00E13202">
        <w:rPr>
          <w:rFonts w:ascii="Arial" w:hAnsi="Arial" w:cs="Arial"/>
          <w:sz w:val="22"/>
          <w:szCs w:val="22"/>
        </w:rPr>
        <w:t>.</w:t>
      </w:r>
    </w:p>
    <w:p w:rsidR="00AC45CB" w:rsidRPr="00E13202" w:rsidRDefault="00AC45CB" w:rsidP="00DC24FD">
      <w:pPr>
        <w:jc w:val="center"/>
      </w:pPr>
    </w:p>
    <w:p w:rsidR="00130853" w:rsidRPr="00E13202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E13202">
        <w:rPr>
          <w:rFonts w:ascii="Arial" w:hAnsi="Arial" w:cs="Arial"/>
          <w:b/>
          <w:sz w:val="22"/>
          <w:szCs w:val="22"/>
        </w:rPr>
        <w:t xml:space="preserve"> </w:t>
      </w:r>
      <w:r w:rsidR="001B6B4D" w:rsidRPr="00E13202">
        <w:rPr>
          <w:rFonts w:ascii="Arial" w:hAnsi="Arial" w:cs="Arial"/>
          <w:b/>
          <w:sz w:val="22"/>
          <w:szCs w:val="22"/>
        </w:rPr>
        <w:t>Sayısı</w:t>
      </w:r>
    </w:p>
    <w:p w:rsidR="00902F0A" w:rsidRPr="00E13202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E13202" w:rsidRDefault="00E1507C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E13202">
        <w:rPr>
          <w:noProof/>
          <w:lang w:eastAsia="tr-TR"/>
        </w:rPr>
        <w:drawing>
          <wp:inline distT="0" distB="0" distL="0" distR="0" wp14:anchorId="5AA55117" wp14:editId="1324C290">
            <wp:extent cx="4860000" cy="2279040"/>
            <wp:effectExtent l="0" t="0" r="17145" b="698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76AD" w:rsidRPr="00E13202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E13202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E13202">
        <w:rPr>
          <w:rFonts w:ascii="Arial" w:hAnsi="Arial" w:cs="Arial"/>
          <w:sz w:val="18"/>
          <w:szCs w:val="22"/>
        </w:rPr>
        <w:t>*</w:t>
      </w:r>
      <w:r w:rsidR="001F5A64" w:rsidRPr="00E13202">
        <w:rPr>
          <w:rFonts w:ascii="Arial" w:hAnsi="Arial" w:cs="Arial"/>
          <w:sz w:val="18"/>
          <w:szCs w:val="22"/>
        </w:rPr>
        <w:t xml:space="preserve"> </w:t>
      </w:r>
      <w:r w:rsidR="00614D10" w:rsidRPr="00E13202">
        <w:rPr>
          <w:rFonts w:ascii="Arial" w:hAnsi="Arial" w:cs="Arial"/>
          <w:sz w:val="18"/>
          <w:szCs w:val="22"/>
        </w:rPr>
        <w:t>202</w:t>
      </w:r>
      <w:r w:rsidR="001538E9" w:rsidRPr="00E13202">
        <w:rPr>
          <w:rFonts w:ascii="Arial" w:hAnsi="Arial" w:cs="Arial"/>
          <w:sz w:val="18"/>
          <w:szCs w:val="22"/>
        </w:rPr>
        <w:t>2</w:t>
      </w:r>
      <w:r w:rsidR="00614D10" w:rsidRPr="00E13202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E13202">
        <w:rPr>
          <w:rFonts w:ascii="Arial" w:hAnsi="Arial" w:cs="Arial"/>
          <w:sz w:val="18"/>
          <w:szCs w:val="22"/>
        </w:rPr>
        <w:t>esaplamalarda 202</w:t>
      </w:r>
      <w:r w:rsidR="001538E9" w:rsidRPr="00E13202">
        <w:rPr>
          <w:rFonts w:ascii="Arial" w:hAnsi="Arial" w:cs="Arial"/>
          <w:sz w:val="18"/>
          <w:szCs w:val="22"/>
        </w:rPr>
        <w:t>1</w:t>
      </w:r>
      <w:r w:rsidR="00E72502">
        <w:rPr>
          <w:rFonts w:ascii="Arial" w:hAnsi="Arial" w:cs="Arial"/>
          <w:sz w:val="18"/>
          <w:szCs w:val="22"/>
        </w:rPr>
        <w:t xml:space="preserve"> yıl </w:t>
      </w:r>
      <w:r w:rsidR="00F21F4F" w:rsidRPr="00E13202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E13202" w:rsidRDefault="00F21F4F" w:rsidP="003D4BBF">
      <w:pPr>
        <w:jc w:val="both"/>
        <w:rPr>
          <w:rFonts w:ascii="Arial" w:hAnsi="Arial" w:cs="Arial"/>
          <w:sz w:val="22"/>
          <w:szCs w:val="22"/>
        </w:rPr>
      </w:pPr>
    </w:p>
    <w:sectPr w:rsidR="00F21F4F" w:rsidRPr="00E13202" w:rsidSect="00FD6DC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8A" w:rsidRDefault="00BB188A">
      <w:r>
        <w:separator/>
      </w:r>
    </w:p>
  </w:endnote>
  <w:endnote w:type="continuationSeparator" w:id="0">
    <w:p w:rsidR="00BB188A" w:rsidRDefault="00BB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F863F1">
          <w:rPr>
            <w:rFonts w:ascii="Arial" w:hAnsi="Arial"/>
            <w:sz w:val="18"/>
            <w:szCs w:val="18"/>
          </w:rPr>
          <w:t>Eylül</w:t>
        </w:r>
        <w:r w:rsidR="001538E9">
          <w:rPr>
            <w:rFonts w:ascii="Arial" w:hAnsi="Arial"/>
            <w:sz w:val="18"/>
            <w:szCs w:val="18"/>
          </w:rPr>
          <w:t xml:space="preserve"> 2022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591186">
          <w:rPr>
            <w:rFonts w:ascii="Arial" w:hAnsi="Arial" w:cs="Arial"/>
            <w:noProof/>
            <w:sz w:val="20"/>
          </w:rPr>
          <w:t>iv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4E290A">
      <w:rPr>
        <w:rFonts w:ascii="Arial" w:hAnsi="Arial"/>
        <w:sz w:val="18"/>
        <w:szCs w:val="18"/>
      </w:rPr>
      <w:t>Eylül</w:t>
    </w:r>
    <w:r w:rsidR="001538E9">
      <w:rPr>
        <w:rFonts w:ascii="Arial" w:hAnsi="Arial"/>
        <w:sz w:val="18"/>
        <w:szCs w:val="18"/>
      </w:rPr>
      <w:t xml:space="preserve"> 2022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8A" w:rsidRDefault="00BB188A">
      <w:r>
        <w:separator/>
      </w:r>
    </w:p>
  </w:footnote>
  <w:footnote w:type="continuationSeparator" w:id="0">
    <w:p w:rsidR="00BB188A" w:rsidRDefault="00BB188A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550F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1186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3F57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188A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51B3"/>
    <w:rsid w:val="00CE66C4"/>
    <w:rsid w:val="00CE711A"/>
    <w:rsid w:val="00CF02C1"/>
    <w:rsid w:val="00CF074B"/>
    <w:rsid w:val="00CF1991"/>
    <w:rsid w:val="00CF2BE4"/>
    <w:rsid w:val="00CF32D7"/>
    <w:rsid w:val="00CF3A4F"/>
    <w:rsid w:val="00CF3A6B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2B1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3BB0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22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C2-43A6-B8C9-40F69B2E6672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C2-43A6-B8C9-40F69B2E6672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C2-43A6-B8C9-40F69B2E6672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C2-43A6-B8C9-40F69B2E6672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CC2-43A6-B8C9-40F69B2E6672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CC2-43A6-B8C9-40F69B2E667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44440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C2-43A6-B8C9-40F69B2E6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682240"/>
        <c:axId val="234683776"/>
      </c:barChart>
      <c:dateAx>
        <c:axId val="234682240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234683776"/>
        <c:crosses val="autoZero"/>
        <c:auto val="1"/>
        <c:lblOffset val="100"/>
        <c:baseTimeUnit val="days"/>
      </c:dateAx>
      <c:valAx>
        <c:axId val="234683776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23468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grafik'!$B$28:$B$34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  <c:pt idx="6" formatCode="mmm\-yy">
                  <c:v>44805</c:v>
                </c:pt>
              </c:numCache>
            </c:numRef>
          </c:cat>
          <c:val>
            <c:numRef>
              <c:f>'çalışan grafik'!$C$28:$C$34</c:f>
              <c:numCache>
                <c:formatCode>General</c:formatCode>
                <c:ptCount val="7"/>
                <c:pt idx="0">
                  <c:v>192.31299999999999</c:v>
                </c:pt>
                <c:pt idx="1">
                  <c:v>188.83699999999999</c:v>
                </c:pt>
                <c:pt idx="2">
                  <c:v>186.61199999999999</c:v>
                </c:pt>
                <c:pt idx="3">
                  <c:v>185.24799999999999</c:v>
                </c:pt>
                <c:pt idx="4">
                  <c:v>185</c:v>
                </c:pt>
                <c:pt idx="5">
                  <c:v>185.65600000000001</c:v>
                </c:pt>
                <c:pt idx="6">
                  <c:v>187.58600000000001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39-4A97-8082-AE591C4AE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897792"/>
        <c:axId val="234899328"/>
      </c:barChart>
      <c:catAx>
        <c:axId val="23489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4899328"/>
        <c:crosses val="autoZero"/>
        <c:auto val="1"/>
        <c:lblAlgn val="ctr"/>
        <c:lblOffset val="100"/>
        <c:noMultiLvlLbl val="0"/>
      </c:catAx>
      <c:valAx>
        <c:axId val="23489932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23489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7C4-4B4E-85E8-980EF06F8066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7C4-4B4E-85E8-980EF06F806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91666</c:v>
                </c:pt>
                <c:pt idx="1">
                  <c:v>93334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C4-4B4E-85E8-980EF06F80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3B-4B93-AF88-AEB7604802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3B-4B93-AF88-AEB76048029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3B-4B93-AF88-AEB76048029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E3B-4B93-AF88-AEB760480290}"/>
              </c:ext>
            </c:extLst>
          </c:dPt>
          <c:dLbls>
            <c:dLbl>
              <c:idx val="0"/>
              <c:layout>
                <c:manualLayout>
                  <c:x val="3.3428011609969352E-3"/>
                  <c:y val="-9.30016812414577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51875799647606713"/>
                      <c:h val="0.4359930815099725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0708588306684504E-2"/>
                  <c:y val="-0.135488709072656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E3B-4B93-AF88-AEB76048029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782729805014011E-2"/>
                  <c:y val="-0.152703291120867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32138601805818423"/>
                      <c:h val="0.2579532970749789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2852338443766957E-3"/>
                  <c:y val="-1.62499848809221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37714561445835976"/>
                      <c:h val="0.2026319290733819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147.00899999999999</c:v>
                </c:pt>
                <c:pt idx="1">
                  <c:v>22.149000000000001</c:v>
                </c:pt>
                <c:pt idx="2">
                  <c:v>17.655000000000001</c:v>
                </c:pt>
                <c:pt idx="3">
                  <c:v>0.77300000000000002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E3B-4B93-AF88-AEB7604802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2.0385316601452135</c:v>
                </c:pt>
                <c:pt idx="1">
                  <c:v>16.793364110328064</c:v>
                </c:pt>
                <c:pt idx="2">
                  <c:v>22.291109144605674</c:v>
                </c:pt>
                <c:pt idx="3">
                  <c:v>7.7926924184107556</c:v>
                </c:pt>
                <c:pt idx="4" formatCode="0.0">
                  <c:v>0.60239037028349662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51-461E-9E09-6118CB4EADE4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3.0908489972599233</c:v>
                </c:pt>
                <c:pt idx="1">
                  <c:v>21.526659772051218</c:v>
                </c:pt>
                <c:pt idx="2">
                  <c:v>19.855959399955221</c:v>
                </c:pt>
                <c:pt idx="3">
                  <c:v>5.7888115317774247</c:v>
                </c:pt>
                <c:pt idx="4" formatCode="0.0">
                  <c:v>0.21856641753648992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51-461E-9E09-6118CB4EA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8868992"/>
        <c:axId val="328870528"/>
      </c:barChart>
      <c:catAx>
        <c:axId val="32886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870528"/>
        <c:crosses val="autoZero"/>
        <c:auto val="1"/>
        <c:lblAlgn val="ctr"/>
        <c:lblOffset val="100"/>
        <c:noMultiLvlLbl val="0"/>
      </c:catAx>
      <c:valAx>
        <c:axId val="328870528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86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grafik'!$B$32:$B$38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  <c:pt idx="6" formatCode="mmm\-yy">
                  <c:v>44805</c:v>
                </c:pt>
              </c:numCache>
            </c:numRef>
          </c:cat>
          <c:val>
            <c:numRef>
              <c:f>'şube grafik'!$C$32:$C$38</c:f>
              <c:numCache>
                <c:formatCode>General</c:formatCode>
                <c:ptCount val="7"/>
                <c:pt idx="0">
                  <c:v>10454</c:v>
                </c:pt>
                <c:pt idx="1">
                  <c:v>10199</c:v>
                </c:pt>
                <c:pt idx="2">
                  <c:v>9939</c:v>
                </c:pt>
                <c:pt idx="3">
                  <c:v>9792</c:v>
                </c:pt>
                <c:pt idx="4">
                  <c:v>9786</c:v>
                </c:pt>
                <c:pt idx="5">
                  <c:v>9753</c:v>
                </c:pt>
                <c:pt idx="6">
                  <c:v>9712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9C3-4E8E-8DAD-E00BAA54A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907776"/>
        <c:axId val="328917760"/>
      </c:barChart>
      <c:catAx>
        <c:axId val="32890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917760"/>
        <c:crosses val="autoZero"/>
        <c:auto val="1"/>
        <c:lblAlgn val="ctr"/>
        <c:lblOffset val="100"/>
        <c:noMultiLvlLbl val="0"/>
      </c:catAx>
      <c:valAx>
        <c:axId val="328917760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32890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göre'!$G$1:$M$1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  <c:pt idx="6" formatCode="mmm\-yy">
                  <c:v>44805</c:v>
                </c:pt>
              </c:numCache>
            </c:numRef>
          </c:cat>
          <c:val>
            <c:numRef>
              <c:f>'nüfusa göre'!$G$3:$M$3</c:f>
              <c:numCache>
                <c:formatCode>0.0</c:formatCode>
                <c:ptCount val="7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11.719376483351677</c:v>
                </c:pt>
                <c:pt idx="5">
                  <c:v>11.517440431492233</c:v>
                </c:pt>
                <c:pt idx="6">
                  <c:v>11.425882352941176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075328"/>
        <c:axId val="329085312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göre'!$G$1:$M$1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mmm\-yy">
                  <c:v>44621</c:v>
                </c:pt>
                <c:pt idx="5" formatCode="mmm\-yy">
                  <c:v>44713</c:v>
                </c:pt>
                <c:pt idx="6" formatCode="mmm\-yy">
                  <c:v>44805</c:v>
                </c:pt>
              </c:numCache>
            </c:numRef>
          </c:cat>
          <c:val>
            <c:numRef>
              <c:f>'nüfusa göre'!$G$4:$M$4</c:f>
              <c:numCache>
                <c:formatCode>0</c:formatCode>
                <c:ptCount val="7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219.62730327995047</c:v>
                </c:pt>
                <c:pt idx="5">
                  <c:v>219.24350669015911</c:v>
                </c:pt>
                <c:pt idx="6">
                  <c:v>220.68941176470588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088384"/>
        <c:axId val="329086848"/>
      </c:lineChart>
      <c:catAx>
        <c:axId val="32907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85312"/>
        <c:crosses val="autoZero"/>
        <c:auto val="1"/>
        <c:lblAlgn val="ctr"/>
        <c:lblOffset val="100"/>
        <c:noMultiLvlLbl val="0"/>
      </c:catAx>
      <c:valAx>
        <c:axId val="32908531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75328"/>
        <c:crosses val="autoZero"/>
        <c:crossBetween val="between"/>
        <c:majorUnit val="1"/>
      </c:valAx>
      <c:valAx>
        <c:axId val="32908684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88384"/>
        <c:crosses val="max"/>
        <c:crossBetween val="between"/>
        <c:majorUnit val="10"/>
      </c:valAx>
      <c:catAx>
        <c:axId val="32908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90868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98A-4725-4AAB-9A23-6EE4BD74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inana</cp:lastModifiedBy>
  <cp:revision>21</cp:revision>
  <cp:lastPrinted>2022-10-25T13:50:00Z</cp:lastPrinted>
  <dcterms:created xsi:type="dcterms:W3CDTF">2022-10-25T12:21:00Z</dcterms:created>
  <dcterms:modified xsi:type="dcterms:W3CDTF">2022-10-27T08:16:00Z</dcterms:modified>
</cp:coreProperties>
</file>