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B9E" w:rsidRDefault="00704B9E" w:rsidP="00FD6DC2">
      <w:pPr>
        <w:pStyle w:val="Title"/>
        <w:rPr>
          <w:rFonts w:ascii="Arial" w:hAnsi="Arial"/>
          <w:bCs/>
          <w:sz w:val="26"/>
          <w:szCs w:val="26"/>
        </w:rPr>
      </w:pPr>
    </w:p>
    <w:p w:rsidR="00704B9E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FD6DC2">
        <w:rPr>
          <w:rFonts w:ascii="Arial" w:hAnsi="Arial"/>
          <w:bCs/>
          <w:sz w:val="26"/>
          <w:szCs w:val="26"/>
        </w:rPr>
        <w:t xml:space="preserve"> Türkiye’de Bankacılık Sistemi</w:t>
      </w:r>
      <w:r w:rsidR="00847B56" w:rsidRPr="00FD6DC2">
        <w:rPr>
          <w:rFonts w:ascii="Arial" w:hAnsi="Arial"/>
          <w:bCs/>
          <w:sz w:val="26"/>
          <w:szCs w:val="26"/>
        </w:rPr>
        <w:t xml:space="preserve"> </w:t>
      </w:r>
    </w:p>
    <w:p w:rsidR="00FD6DC2" w:rsidRPr="00FD6DC2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FD6DC2">
        <w:rPr>
          <w:rFonts w:ascii="Arial" w:hAnsi="Arial"/>
          <w:bCs/>
          <w:sz w:val="26"/>
          <w:szCs w:val="26"/>
        </w:rPr>
        <w:t xml:space="preserve">Banka, </w:t>
      </w:r>
      <w:r w:rsidR="008B749A" w:rsidRPr="00FD6DC2">
        <w:rPr>
          <w:rFonts w:ascii="Arial" w:hAnsi="Arial"/>
          <w:bCs/>
          <w:sz w:val="26"/>
          <w:szCs w:val="26"/>
        </w:rPr>
        <w:t>Çalışan ve Şube</w:t>
      </w:r>
      <w:r w:rsidRPr="00FD6DC2">
        <w:rPr>
          <w:rFonts w:ascii="Arial" w:hAnsi="Arial"/>
          <w:bCs/>
          <w:sz w:val="26"/>
          <w:szCs w:val="26"/>
        </w:rPr>
        <w:t xml:space="preserve"> Bilgileri</w:t>
      </w:r>
      <w:r w:rsidRPr="00FD6DC2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FD6DC2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FD6DC2">
        <w:rPr>
          <w:rFonts w:ascii="Arial" w:hAnsi="Arial"/>
          <w:bCs/>
          <w:sz w:val="26"/>
          <w:szCs w:val="26"/>
        </w:rPr>
        <w:t xml:space="preserve"> </w:t>
      </w:r>
    </w:p>
    <w:p w:rsidR="00FD6DC2" w:rsidRPr="00FD6DC2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347492" w:rsidRDefault="00B51282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Mart</w:t>
      </w:r>
      <w:r w:rsidR="00056AD3">
        <w:rPr>
          <w:rFonts w:ascii="Arial" w:hAnsi="Arial" w:cs="Arial"/>
          <w:bCs/>
          <w:szCs w:val="24"/>
        </w:rPr>
        <w:t xml:space="preserve"> 201</w:t>
      </w:r>
      <w:r>
        <w:rPr>
          <w:rFonts w:ascii="Arial" w:hAnsi="Arial" w:cs="Arial"/>
          <w:bCs/>
          <w:szCs w:val="24"/>
        </w:rPr>
        <w:t>8</w:t>
      </w:r>
    </w:p>
    <w:p w:rsidR="00342ADD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034E83" w:rsidRDefault="00823340" w:rsidP="00F607F2">
      <w:pPr>
        <w:pStyle w:val="Subtitle"/>
        <w:rPr>
          <w:rFonts w:cs="Arial"/>
          <w:szCs w:val="22"/>
        </w:rPr>
      </w:pPr>
      <w:r>
        <w:rPr>
          <w:rFonts w:cs="Arial"/>
          <w:szCs w:val="22"/>
        </w:rPr>
        <w:t xml:space="preserve">Banka </w:t>
      </w:r>
      <w:r w:rsidR="00F607F2" w:rsidRPr="00034E83">
        <w:rPr>
          <w:rFonts w:cs="Arial"/>
          <w:szCs w:val="22"/>
        </w:rPr>
        <w:t>Sayısı</w:t>
      </w:r>
    </w:p>
    <w:p w:rsidR="00F607F2" w:rsidRPr="00847B56" w:rsidRDefault="00F607F2" w:rsidP="0096545B">
      <w:pPr>
        <w:pStyle w:val="Subtitle"/>
        <w:rPr>
          <w:rFonts w:cs="Arial"/>
          <w:sz w:val="10"/>
          <w:szCs w:val="10"/>
        </w:rPr>
      </w:pPr>
    </w:p>
    <w:p w:rsidR="00CF70F7" w:rsidRPr="00DC25A2" w:rsidRDefault="00F607F2" w:rsidP="00CF70F7">
      <w:pPr>
        <w:jc w:val="both"/>
        <w:rPr>
          <w:rFonts w:ascii="Arial" w:hAnsi="Arial" w:cs="Arial"/>
          <w:color w:val="000000"/>
          <w:sz w:val="22"/>
          <w:szCs w:val="22"/>
          <w:lang w:eastAsia="ko-KR"/>
        </w:rPr>
      </w:pPr>
      <w:r w:rsidRPr="00034E83">
        <w:rPr>
          <w:rFonts w:ascii="Arial" w:hAnsi="Arial" w:cs="Arial"/>
          <w:sz w:val="22"/>
          <w:szCs w:val="22"/>
        </w:rPr>
        <w:t xml:space="preserve">Bankacılık sisteminde </w:t>
      </w:r>
      <w:r w:rsidR="00B51282">
        <w:rPr>
          <w:rFonts w:ascii="Arial" w:hAnsi="Arial" w:cs="Arial"/>
          <w:sz w:val="22"/>
          <w:szCs w:val="22"/>
        </w:rPr>
        <w:t>Mart</w:t>
      </w:r>
      <w:r w:rsidR="008D2F54">
        <w:rPr>
          <w:rFonts w:ascii="Arial" w:hAnsi="Arial" w:cs="Arial"/>
          <w:sz w:val="22"/>
          <w:szCs w:val="22"/>
        </w:rPr>
        <w:t xml:space="preserve"> </w:t>
      </w:r>
      <w:r w:rsidR="00B51282">
        <w:rPr>
          <w:rFonts w:ascii="Arial" w:hAnsi="Arial" w:cs="Arial"/>
          <w:sz w:val="22"/>
          <w:szCs w:val="22"/>
        </w:rPr>
        <w:t>2018</w:t>
      </w:r>
      <w:r w:rsidR="00134EE1" w:rsidRPr="00034E83">
        <w:rPr>
          <w:rFonts w:ascii="Arial" w:hAnsi="Arial" w:cs="Arial"/>
          <w:sz w:val="22"/>
          <w:szCs w:val="22"/>
        </w:rPr>
        <w:t xml:space="preserve"> </w:t>
      </w:r>
      <w:r w:rsidR="00753C57">
        <w:rPr>
          <w:rFonts w:ascii="Arial" w:hAnsi="Arial" w:cs="Arial"/>
          <w:sz w:val="22"/>
          <w:szCs w:val="22"/>
        </w:rPr>
        <w:t>itibariyle</w:t>
      </w:r>
      <w:r w:rsidRPr="00034E83">
        <w:rPr>
          <w:rFonts w:ascii="Arial" w:hAnsi="Arial" w:cs="Arial"/>
          <w:sz w:val="22"/>
          <w:szCs w:val="22"/>
        </w:rPr>
        <w:t xml:space="preserve"> faaliyet gösteren banka sayısı </w:t>
      </w:r>
      <w:r w:rsidR="00834271">
        <w:rPr>
          <w:rFonts w:ascii="Arial" w:hAnsi="Arial" w:cs="Arial"/>
          <w:sz w:val="22"/>
          <w:szCs w:val="22"/>
        </w:rPr>
        <w:t>5</w:t>
      </w:r>
      <w:r w:rsidR="008D2F54">
        <w:rPr>
          <w:rFonts w:ascii="Arial" w:hAnsi="Arial" w:cs="Arial"/>
          <w:sz w:val="22"/>
          <w:szCs w:val="22"/>
        </w:rPr>
        <w:t>2</w:t>
      </w:r>
      <w:r w:rsidR="002F04EC">
        <w:rPr>
          <w:rFonts w:ascii="Arial" w:hAnsi="Arial" w:cs="Arial"/>
          <w:sz w:val="22"/>
          <w:szCs w:val="22"/>
        </w:rPr>
        <w:t>’dir</w:t>
      </w:r>
      <w:r w:rsidR="00B50A87" w:rsidRPr="00034E83">
        <w:rPr>
          <w:rFonts w:ascii="Arial" w:hAnsi="Arial" w:cs="Arial"/>
          <w:sz w:val="22"/>
          <w:szCs w:val="22"/>
        </w:rPr>
        <w:t>. Mevduat bankaları sayısı 3</w:t>
      </w:r>
      <w:r w:rsidR="008D2F54">
        <w:rPr>
          <w:rFonts w:ascii="Arial" w:hAnsi="Arial" w:cs="Arial"/>
          <w:sz w:val="22"/>
          <w:szCs w:val="22"/>
        </w:rPr>
        <w:t>4</w:t>
      </w:r>
      <w:r w:rsidRPr="00034E83">
        <w:rPr>
          <w:rFonts w:ascii="Arial" w:hAnsi="Arial" w:cs="Arial"/>
          <w:sz w:val="22"/>
          <w:szCs w:val="22"/>
        </w:rPr>
        <w:t>, kalkınma ve yatırım bankaları sayı</w:t>
      </w:r>
      <w:r w:rsidR="006F374E">
        <w:rPr>
          <w:rFonts w:ascii="Arial" w:hAnsi="Arial" w:cs="Arial"/>
          <w:sz w:val="22"/>
          <w:szCs w:val="22"/>
        </w:rPr>
        <w:t xml:space="preserve">sı 13, </w:t>
      </w:r>
      <w:r w:rsidR="00A8116B" w:rsidRPr="00034E83">
        <w:rPr>
          <w:rFonts w:ascii="Arial" w:hAnsi="Arial" w:cs="Arial"/>
          <w:sz w:val="22"/>
          <w:szCs w:val="22"/>
        </w:rPr>
        <w:t xml:space="preserve">katılım bankaları sayısı </w:t>
      </w:r>
      <w:r w:rsidR="002F04EC">
        <w:rPr>
          <w:rFonts w:ascii="Arial" w:hAnsi="Arial" w:cs="Arial"/>
          <w:sz w:val="22"/>
          <w:szCs w:val="22"/>
        </w:rPr>
        <w:t>5'di</w:t>
      </w:r>
      <w:r w:rsidR="00D02A17">
        <w:rPr>
          <w:rFonts w:ascii="Arial" w:hAnsi="Arial" w:cs="Arial"/>
          <w:sz w:val="22"/>
          <w:szCs w:val="22"/>
        </w:rPr>
        <w:t>r.</w:t>
      </w:r>
      <w:r w:rsidR="00332035">
        <w:rPr>
          <w:rFonts w:ascii="Arial" w:hAnsi="Arial" w:cs="Arial"/>
          <w:sz w:val="22"/>
          <w:szCs w:val="22"/>
        </w:rPr>
        <w:t xml:space="preserve"> </w:t>
      </w:r>
      <w:r w:rsidR="00CF70F7" w:rsidRPr="00CF70F7">
        <w:rPr>
          <w:rFonts w:ascii="Arial" w:hAnsi="Arial" w:cs="Arial"/>
          <w:sz w:val="22"/>
          <w:szCs w:val="22"/>
        </w:rPr>
        <w:t>Bank of China Turkey A.Ş.</w:t>
      </w:r>
      <w:r w:rsidR="00CF70F7">
        <w:rPr>
          <w:rFonts w:ascii="Arial" w:hAnsi="Arial" w:cs="Arial"/>
          <w:color w:val="000000"/>
          <w:sz w:val="22"/>
          <w:szCs w:val="22"/>
        </w:rPr>
        <w:t>,</w:t>
      </w:r>
      <w:r w:rsidR="00CF70F7" w:rsidRPr="00F65080">
        <w:rPr>
          <w:b/>
          <w:bCs/>
          <w:sz w:val="22"/>
          <w:szCs w:val="22"/>
        </w:rPr>
        <w:t xml:space="preserve"> </w:t>
      </w:r>
      <w:r w:rsidR="00CF70F7">
        <w:rPr>
          <w:rFonts w:ascii="Arial" w:hAnsi="Arial" w:cs="Arial"/>
          <w:color w:val="000000"/>
          <w:sz w:val="22"/>
          <w:szCs w:val="22"/>
        </w:rPr>
        <w:t>2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</w:t>
      </w:r>
      <w:r w:rsidR="00CF70F7">
        <w:rPr>
          <w:rFonts w:ascii="Arial" w:hAnsi="Arial" w:cs="Arial"/>
          <w:color w:val="000000"/>
          <w:sz w:val="22"/>
          <w:szCs w:val="22"/>
        </w:rPr>
        <w:t>Mayıs 2016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tarih</w:t>
      </w:r>
      <w:r w:rsidR="00CF70F7">
        <w:rPr>
          <w:rFonts w:ascii="Arial" w:hAnsi="Arial" w:cs="Arial"/>
          <w:color w:val="000000"/>
          <w:sz w:val="22"/>
          <w:szCs w:val="22"/>
        </w:rPr>
        <w:t>inde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faaliyet izni </w:t>
      </w:r>
      <w:r w:rsidR="00CF70F7">
        <w:rPr>
          <w:rFonts w:ascii="Arial" w:hAnsi="Arial" w:cs="Arial"/>
          <w:color w:val="000000"/>
          <w:sz w:val="22"/>
          <w:szCs w:val="22"/>
        </w:rPr>
        <w:t>almış ve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</w:t>
      </w:r>
      <w:r w:rsidR="00CF70F7">
        <w:rPr>
          <w:rFonts w:ascii="Arial" w:hAnsi="Arial" w:cs="Arial"/>
          <w:color w:val="000000"/>
          <w:sz w:val="22"/>
          <w:szCs w:val="22"/>
        </w:rPr>
        <w:t>1 Aralık 2017</w:t>
      </w:r>
      <w:r w:rsidR="00CF70F7" w:rsidRPr="00822753">
        <w:rPr>
          <w:rFonts w:ascii="Arial" w:hAnsi="Arial" w:cs="Arial"/>
          <w:color w:val="000000"/>
          <w:sz w:val="22"/>
          <w:szCs w:val="22"/>
        </w:rPr>
        <w:t xml:space="preserve"> tarihinde faaliyetlerine başlamıştır</w:t>
      </w:r>
      <w:r w:rsidR="00CF70F7" w:rsidRPr="00822753">
        <w:rPr>
          <w:b/>
          <w:bCs/>
          <w:sz w:val="22"/>
          <w:szCs w:val="22"/>
        </w:rPr>
        <w:t>.</w:t>
      </w:r>
    </w:p>
    <w:p w:rsidR="00054B17" w:rsidRPr="00A2352D" w:rsidRDefault="00054B17" w:rsidP="00A60232">
      <w:pPr>
        <w:pStyle w:val="BodyText3"/>
        <w:spacing w:after="0"/>
        <w:jc w:val="both"/>
        <w:rPr>
          <w:rFonts w:ascii="Arial" w:hAnsi="Arial" w:cs="Arial"/>
          <w:sz w:val="22"/>
          <w:szCs w:val="22"/>
        </w:rPr>
      </w:pPr>
    </w:p>
    <w:p w:rsidR="00791D3A" w:rsidRDefault="00F607F2" w:rsidP="00347492">
      <w:pPr>
        <w:pStyle w:val="Heading9"/>
        <w:rPr>
          <w:rFonts w:ascii="Arial" w:hAnsi="Arial" w:cs="Arial"/>
          <w:szCs w:val="22"/>
        </w:rPr>
      </w:pPr>
      <w:r w:rsidRPr="008206F8">
        <w:rPr>
          <w:rFonts w:ascii="Arial" w:hAnsi="Arial" w:cs="Arial"/>
          <w:szCs w:val="22"/>
        </w:rPr>
        <w:t xml:space="preserve">Bankacılık Sisteminde Banka </w:t>
      </w:r>
      <w:r w:rsidR="00D6687F">
        <w:rPr>
          <w:rFonts w:ascii="Arial" w:hAnsi="Arial" w:cs="Arial"/>
          <w:szCs w:val="22"/>
        </w:rPr>
        <w:t>Sayısı</w:t>
      </w:r>
    </w:p>
    <w:p w:rsidR="001A7963" w:rsidRPr="001A7963" w:rsidRDefault="00696668" w:rsidP="00C51D32">
      <w:pPr>
        <w:jc w:val="center"/>
        <w:rPr>
          <w:lang w:eastAsia="tr-TR"/>
        </w:rPr>
      </w:pPr>
      <w:r>
        <w:rPr>
          <w:noProof/>
          <w:lang w:eastAsia="tr-TR"/>
        </w:rPr>
        <w:drawing>
          <wp:inline distT="0" distB="0" distL="0" distR="0" wp14:anchorId="51458F7A">
            <wp:extent cx="5126990" cy="15487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154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7A7F" w:rsidRPr="008206F8" w:rsidRDefault="00C71351" w:rsidP="00CE0D82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</w:t>
      </w:r>
      <w:r w:rsidR="00D6687F">
        <w:rPr>
          <w:rFonts w:ascii="Arial" w:hAnsi="Arial" w:cs="Arial"/>
          <w:i/>
          <w:sz w:val="16"/>
          <w:szCs w:val="16"/>
        </w:rPr>
        <w:t>*</w:t>
      </w:r>
      <w:r w:rsidR="00A57A7F" w:rsidRPr="008206F8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887EA6" w:rsidRDefault="00887EA6" w:rsidP="002D2BBC">
      <w:pPr>
        <w:rPr>
          <w:rFonts w:ascii="Arial" w:hAnsi="Arial" w:cs="Arial"/>
          <w:b/>
          <w:color w:val="000000"/>
          <w:sz w:val="22"/>
          <w:szCs w:val="22"/>
        </w:rPr>
      </w:pPr>
    </w:p>
    <w:p w:rsidR="00182687" w:rsidRPr="001443CE" w:rsidRDefault="007E18B2" w:rsidP="002D2BB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>Çalışan Sayısı</w:t>
      </w:r>
    </w:p>
    <w:p w:rsidR="00D528F6" w:rsidRPr="001443CE" w:rsidRDefault="00D528F6" w:rsidP="005B4A45">
      <w:pPr>
        <w:jc w:val="both"/>
        <w:rPr>
          <w:rFonts w:ascii="Arial" w:hAnsi="Arial" w:cs="Arial"/>
          <w:sz w:val="10"/>
          <w:szCs w:val="10"/>
        </w:rPr>
      </w:pPr>
    </w:p>
    <w:p w:rsidR="001135F6" w:rsidRPr="001443CE" w:rsidRDefault="00B51282" w:rsidP="00753C57">
      <w:pPr>
        <w:jc w:val="both"/>
        <w:rPr>
          <w:rFonts w:ascii="Arial" w:hAnsi="Arial" w:cs="Arial"/>
          <w:sz w:val="22"/>
          <w:szCs w:val="22"/>
        </w:rPr>
      </w:pPr>
      <w:r w:rsidRPr="001443CE">
        <w:rPr>
          <w:rFonts w:ascii="Arial" w:hAnsi="Arial" w:cs="Arial"/>
          <w:sz w:val="22"/>
          <w:szCs w:val="22"/>
        </w:rPr>
        <w:t>Mart</w:t>
      </w:r>
      <w:r w:rsidR="00AB3448" w:rsidRPr="001443CE">
        <w:rPr>
          <w:rFonts w:ascii="Arial" w:hAnsi="Arial" w:cs="Arial"/>
          <w:sz w:val="22"/>
          <w:szCs w:val="22"/>
        </w:rPr>
        <w:t xml:space="preserve"> </w:t>
      </w:r>
      <w:r w:rsidR="005E6C7F" w:rsidRPr="001443CE">
        <w:rPr>
          <w:rFonts w:ascii="Arial" w:hAnsi="Arial" w:cs="Arial"/>
          <w:sz w:val="22"/>
          <w:szCs w:val="22"/>
        </w:rPr>
        <w:t>201</w:t>
      </w:r>
      <w:r w:rsidRPr="001443CE">
        <w:rPr>
          <w:rFonts w:ascii="Arial" w:hAnsi="Arial" w:cs="Arial"/>
          <w:sz w:val="22"/>
          <w:szCs w:val="22"/>
        </w:rPr>
        <w:t>8</w:t>
      </w:r>
      <w:r w:rsidR="005E6C7F" w:rsidRPr="001443CE">
        <w:rPr>
          <w:rFonts w:ascii="Arial" w:hAnsi="Arial" w:cs="Arial"/>
          <w:sz w:val="22"/>
          <w:szCs w:val="22"/>
        </w:rPr>
        <w:t xml:space="preserve"> </w:t>
      </w:r>
      <w:r w:rsidR="00166332" w:rsidRPr="001443CE">
        <w:rPr>
          <w:rFonts w:ascii="Arial" w:hAnsi="Arial" w:cs="Arial"/>
          <w:sz w:val="22"/>
          <w:szCs w:val="22"/>
        </w:rPr>
        <w:t>itibariyle mevduat bankaları ile kalkınma ve yatırım bankalarında toplam çalışan sayısı 19</w:t>
      </w:r>
      <w:r w:rsidR="00AB3448" w:rsidRPr="001443CE">
        <w:rPr>
          <w:rFonts w:ascii="Arial" w:hAnsi="Arial" w:cs="Arial"/>
          <w:sz w:val="22"/>
          <w:szCs w:val="22"/>
        </w:rPr>
        <w:t>3</w:t>
      </w:r>
      <w:r w:rsidR="00166332" w:rsidRPr="001443CE">
        <w:rPr>
          <w:rFonts w:ascii="Arial" w:hAnsi="Arial" w:cs="Arial"/>
          <w:sz w:val="22"/>
          <w:szCs w:val="22"/>
        </w:rPr>
        <w:t>.</w:t>
      </w:r>
      <w:r w:rsidRPr="001443CE">
        <w:rPr>
          <w:rFonts w:ascii="Arial" w:hAnsi="Arial" w:cs="Arial"/>
          <w:sz w:val="22"/>
          <w:szCs w:val="22"/>
        </w:rPr>
        <w:t>177</w:t>
      </w:r>
      <w:r w:rsidR="00166332" w:rsidRPr="001443CE">
        <w:rPr>
          <w:rFonts w:ascii="Arial" w:hAnsi="Arial" w:cs="Arial"/>
          <w:sz w:val="22"/>
          <w:szCs w:val="22"/>
        </w:rPr>
        <w:t xml:space="preserve"> kişi olmuştur. </w:t>
      </w:r>
    </w:p>
    <w:p w:rsidR="00847B56" w:rsidRPr="001443CE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1443CE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1443CE">
        <w:rPr>
          <w:rFonts w:ascii="Arial" w:hAnsi="Arial" w:cs="Arial"/>
          <w:b/>
          <w:sz w:val="22"/>
          <w:szCs w:val="22"/>
        </w:rPr>
        <w:t>Çalışan</w:t>
      </w:r>
      <w:r w:rsidR="00887EA6" w:rsidRPr="001443CE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1443CE">
        <w:rPr>
          <w:rFonts w:ascii="Arial" w:hAnsi="Arial" w:cs="Arial"/>
          <w:b/>
          <w:sz w:val="22"/>
          <w:szCs w:val="22"/>
        </w:rPr>
        <w:t>ı</w:t>
      </w:r>
      <w:r w:rsidR="001443CE" w:rsidRPr="001443CE">
        <w:rPr>
          <w:rFonts w:ascii="Arial" w:hAnsi="Arial" w:cs="Arial"/>
          <w:b/>
          <w:sz w:val="22"/>
          <w:szCs w:val="22"/>
        </w:rPr>
        <w:t xml:space="preserve"> (kişi)</w:t>
      </w:r>
    </w:p>
    <w:p w:rsidR="00FD6DC2" w:rsidRPr="00C802A7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68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7"/>
        <w:gridCol w:w="1356"/>
        <w:gridCol w:w="1276"/>
        <w:gridCol w:w="1275"/>
      </w:tblGrid>
      <w:tr w:rsidR="001443CE" w:rsidRPr="001443CE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B3448" w:rsidRPr="001443CE" w:rsidRDefault="00AB3448" w:rsidP="00AB3448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1443CE" w:rsidRDefault="00B51282" w:rsidP="00B51282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443CE">
              <w:rPr>
                <w:rFonts w:ascii="Arial" w:hAnsi="Arial" w:cs="Arial"/>
                <w:b/>
                <w:bCs/>
                <w:sz w:val="20"/>
                <w:lang w:eastAsia="tr-TR"/>
              </w:rPr>
              <w:t>Mart</w:t>
            </w:r>
            <w:r w:rsidR="00AB3448" w:rsidRPr="001443C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</w:t>
            </w:r>
            <w:r w:rsidRPr="001443CE">
              <w:rPr>
                <w:rFonts w:ascii="Arial" w:hAnsi="Arial" w:cs="Arial"/>
                <w:b/>
                <w:bCs/>
                <w:sz w:val="20"/>
                <w:lang w:eastAsia="tr-TR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1443CE" w:rsidRDefault="00B51282" w:rsidP="00AB344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443CE">
              <w:rPr>
                <w:rFonts w:ascii="Arial" w:hAnsi="Arial" w:cs="Arial"/>
                <w:b/>
                <w:bCs/>
                <w:sz w:val="20"/>
                <w:lang w:eastAsia="tr-TR"/>
              </w:rPr>
              <w:t>Aralık</w:t>
            </w:r>
            <w:r w:rsidR="00AB3448" w:rsidRPr="001443C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448" w:rsidRPr="001443CE" w:rsidRDefault="00B51282" w:rsidP="00AB3448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443CE">
              <w:rPr>
                <w:rFonts w:ascii="Arial" w:hAnsi="Arial" w:cs="Arial"/>
                <w:b/>
                <w:bCs/>
                <w:sz w:val="20"/>
                <w:lang w:eastAsia="tr-TR"/>
              </w:rPr>
              <w:t>Mart</w:t>
            </w:r>
            <w:r w:rsidR="00AB3448" w:rsidRPr="001443CE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2017</w:t>
            </w:r>
          </w:p>
        </w:tc>
      </w:tr>
      <w:tr w:rsidR="001443CE" w:rsidRPr="001443CE" w:rsidTr="00FD41DD">
        <w:trPr>
          <w:trHeight w:val="20"/>
          <w:jc w:val="center"/>
        </w:trPr>
        <w:tc>
          <w:tcPr>
            <w:tcW w:w="28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443CE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1443CE">
              <w:rPr>
                <w:rFonts w:ascii="Arial" w:hAnsi="Arial" w:cs="Arial"/>
                <w:sz w:val="20"/>
              </w:rPr>
              <w:t>191.485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1443CE">
              <w:rPr>
                <w:rFonts w:ascii="Arial" w:hAnsi="Arial" w:cs="Arial"/>
                <w:sz w:val="20"/>
              </w:rPr>
              <w:t>188.266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1443CE">
              <w:rPr>
                <w:rFonts w:ascii="Arial" w:hAnsi="Arial" w:cs="Arial"/>
                <w:sz w:val="20"/>
              </w:rPr>
              <w:t>187.920</w:t>
            </w:r>
          </w:p>
        </w:tc>
      </w:tr>
      <w:tr w:rsidR="001443CE" w:rsidRPr="001443CE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443CE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1443CE">
              <w:rPr>
                <w:rFonts w:ascii="Arial" w:hAnsi="Arial" w:cs="Arial"/>
                <w:sz w:val="20"/>
              </w:rPr>
              <w:t>5.273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1443CE">
              <w:rPr>
                <w:rFonts w:ascii="Arial" w:hAnsi="Arial" w:cs="Arial"/>
                <w:sz w:val="20"/>
              </w:rPr>
              <w:t>5.238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sz w:val="20"/>
              </w:rPr>
            </w:pPr>
            <w:r w:rsidRPr="001443CE">
              <w:rPr>
                <w:rFonts w:ascii="Arial" w:hAnsi="Arial" w:cs="Arial"/>
                <w:sz w:val="20"/>
              </w:rPr>
              <w:t>5.257</w:t>
            </w:r>
          </w:p>
        </w:tc>
      </w:tr>
      <w:tr w:rsidR="001443CE" w:rsidRPr="001443CE" w:rsidTr="00FD41DD">
        <w:trPr>
          <w:trHeight w:val="20"/>
          <w:jc w:val="center"/>
        </w:trPr>
        <w:tc>
          <w:tcPr>
            <w:tcW w:w="28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443CE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43CE">
              <w:rPr>
                <w:rFonts w:ascii="Arial" w:hAnsi="Arial" w:cs="Arial"/>
                <w:b/>
                <w:bCs/>
                <w:sz w:val="20"/>
              </w:rPr>
              <w:t>196.758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43CE">
              <w:rPr>
                <w:rFonts w:ascii="Arial" w:hAnsi="Arial" w:cs="Arial"/>
                <w:b/>
                <w:bCs/>
                <w:sz w:val="20"/>
              </w:rPr>
              <w:t>193.504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1282" w:rsidRPr="001443CE" w:rsidRDefault="00B51282" w:rsidP="00B5128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443CE">
              <w:rPr>
                <w:rFonts w:ascii="Arial" w:hAnsi="Arial" w:cs="Arial"/>
                <w:b/>
                <w:bCs/>
                <w:sz w:val="20"/>
              </w:rPr>
              <w:t>193.177</w:t>
            </w:r>
          </w:p>
        </w:tc>
      </w:tr>
    </w:tbl>
    <w:p w:rsidR="00F069F6" w:rsidRPr="001443CE" w:rsidRDefault="00F069F6" w:rsidP="001A7C41">
      <w:pPr>
        <w:jc w:val="both"/>
        <w:rPr>
          <w:rFonts w:ascii="Arial" w:hAnsi="Arial" w:cs="Arial"/>
          <w:sz w:val="22"/>
          <w:szCs w:val="22"/>
        </w:rPr>
      </w:pPr>
    </w:p>
    <w:p w:rsidR="001A7C41" w:rsidRPr="001443CE" w:rsidRDefault="00C802A7" w:rsidP="001A7C41">
      <w:pPr>
        <w:jc w:val="both"/>
        <w:rPr>
          <w:rFonts w:ascii="Arial" w:hAnsi="Arial" w:cs="Arial"/>
          <w:sz w:val="22"/>
          <w:szCs w:val="22"/>
        </w:rPr>
      </w:pPr>
      <w:r w:rsidRPr="00C802A7">
        <w:rPr>
          <w:rFonts w:ascii="Arial" w:hAnsi="Arial" w:cs="Arial"/>
          <w:sz w:val="22"/>
          <w:szCs w:val="22"/>
        </w:rPr>
        <w:t>Çalışan sayısı</w:t>
      </w:r>
      <w:r w:rsidR="001A7C41" w:rsidRPr="00C802A7">
        <w:rPr>
          <w:rFonts w:ascii="Arial" w:hAnsi="Arial" w:cs="Arial"/>
          <w:sz w:val="22"/>
          <w:szCs w:val="22"/>
        </w:rPr>
        <w:t xml:space="preserve"> </w:t>
      </w:r>
      <w:r w:rsidR="00B51282" w:rsidRPr="00C802A7">
        <w:rPr>
          <w:rFonts w:ascii="Arial" w:hAnsi="Arial" w:cs="Arial"/>
          <w:sz w:val="22"/>
          <w:szCs w:val="22"/>
        </w:rPr>
        <w:t>bir önceki yılın aynı ayına</w:t>
      </w:r>
      <w:r w:rsidR="00421CEE" w:rsidRPr="00C802A7">
        <w:rPr>
          <w:rFonts w:ascii="Arial" w:hAnsi="Arial" w:cs="Arial"/>
          <w:sz w:val="22"/>
          <w:szCs w:val="22"/>
        </w:rPr>
        <w:t xml:space="preserve"> göre 3.</w:t>
      </w:r>
      <w:r w:rsidR="00B51282" w:rsidRPr="00C802A7">
        <w:rPr>
          <w:rFonts w:ascii="Arial" w:hAnsi="Arial" w:cs="Arial"/>
          <w:sz w:val="22"/>
          <w:szCs w:val="22"/>
        </w:rPr>
        <w:t>581</w:t>
      </w:r>
      <w:r w:rsidR="001A7C41" w:rsidRPr="00C802A7">
        <w:rPr>
          <w:rFonts w:ascii="Arial" w:hAnsi="Arial" w:cs="Arial"/>
          <w:sz w:val="22"/>
          <w:szCs w:val="22"/>
        </w:rPr>
        <w:t xml:space="preserve"> kişi (yüzde 1,</w:t>
      </w:r>
      <w:r w:rsidR="001443CE" w:rsidRPr="00C802A7">
        <w:rPr>
          <w:rFonts w:ascii="Arial" w:hAnsi="Arial" w:cs="Arial"/>
          <w:sz w:val="22"/>
          <w:szCs w:val="22"/>
        </w:rPr>
        <w:t>8</w:t>
      </w:r>
      <w:r w:rsidR="001A7C41" w:rsidRPr="00C802A7">
        <w:rPr>
          <w:rFonts w:ascii="Arial" w:hAnsi="Arial" w:cs="Arial"/>
          <w:sz w:val="22"/>
          <w:szCs w:val="22"/>
        </w:rPr>
        <w:t xml:space="preserve"> oranında), </w:t>
      </w:r>
      <w:r w:rsidR="000D3522" w:rsidRPr="00C802A7">
        <w:rPr>
          <w:rFonts w:ascii="Arial" w:hAnsi="Arial" w:cs="Arial"/>
          <w:sz w:val="22"/>
          <w:szCs w:val="22"/>
        </w:rPr>
        <w:t xml:space="preserve">2017 </w:t>
      </w:r>
      <w:r w:rsidR="001443CE" w:rsidRPr="00C802A7">
        <w:rPr>
          <w:rFonts w:ascii="Arial" w:hAnsi="Arial" w:cs="Arial"/>
          <w:sz w:val="22"/>
          <w:szCs w:val="22"/>
        </w:rPr>
        <w:t>yıl sonuna göre ise</w:t>
      </w:r>
      <w:r w:rsidR="000D3522" w:rsidRPr="00C802A7">
        <w:rPr>
          <w:rFonts w:ascii="Arial" w:hAnsi="Arial" w:cs="Arial"/>
          <w:sz w:val="22"/>
          <w:szCs w:val="22"/>
        </w:rPr>
        <w:t xml:space="preserve"> </w:t>
      </w:r>
      <w:r w:rsidR="00421CEE" w:rsidRPr="00C802A7">
        <w:rPr>
          <w:rFonts w:ascii="Arial" w:hAnsi="Arial" w:cs="Arial"/>
          <w:sz w:val="22"/>
          <w:szCs w:val="22"/>
        </w:rPr>
        <w:t xml:space="preserve">göre </w:t>
      </w:r>
      <w:r w:rsidR="001A7C41" w:rsidRPr="00C802A7">
        <w:rPr>
          <w:rFonts w:ascii="Arial" w:hAnsi="Arial" w:cs="Arial"/>
          <w:sz w:val="22"/>
          <w:szCs w:val="22"/>
        </w:rPr>
        <w:t xml:space="preserve">ise </w:t>
      </w:r>
      <w:r w:rsidR="001443CE" w:rsidRPr="00C802A7">
        <w:rPr>
          <w:rFonts w:ascii="Arial" w:hAnsi="Arial" w:cs="Arial"/>
          <w:sz w:val="22"/>
          <w:szCs w:val="22"/>
        </w:rPr>
        <w:t>327</w:t>
      </w:r>
      <w:r w:rsidR="001A7C41" w:rsidRPr="00C802A7">
        <w:rPr>
          <w:rFonts w:ascii="Arial" w:hAnsi="Arial" w:cs="Arial"/>
          <w:sz w:val="22"/>
          <w:szCs w:val="22"/>
        </w:rPr>
        <w:t xml:space="preserve"> kişi azalmıştır. </w:t>
      </w:r>
    </w:p>
    <w:p w:rsidR="002D2BBC" w:rsidRPr="00B51282" w:rsidRDefault="002D2BBC" w:rsidP="002D2BBC">
      <w:pPr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0D3522" w:rsidRPr="00B51282" w:rsidRDefault="000D3522" w:rsidP="002D2BBC">
      <w:pPr>
        <w:jc w:val="both"/>
        <w:rPr>
          <w:rFonts w:ascii="Arial" w:hAnsi="Arial" w:cs="Arial"/>
          <w:b/>
          <w:color w:val="FF0000"/>
          <w:sz w:val="10"/>
          <w:szCs w:val="10"/>
        </w:rPr>
      </w:pPr>
    </w:p>
    <w:p w:rsidR="00E01A01" w:rsidRPr="001443CE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1443CE">
        <w:rPr>
          <w:rFonts w:ascii="Arial" w:hAnsi="Arial" w:cs="Arial"/>
          <w:b/>
          <w:sz w:val="22"/>
          <w:szCs w:val="22"/>
        </w:rPr>
        <w:t>Çalışan</w:t>
      </w:r>
      <w:r w:rsidR="005E6C7F" w:rsidRPr="001443CE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1443CE">
        <w:rPr>
          <w:rFonts w:ascii="Arial" w:hAnsi="Arial" w:cs="Arial"/>
          <w:b/>
          <w:sz w:val="22"/>
          <w:szCs w:val="22"/>
        </w:rPr>
        <w:t xml:space="preserve"> </w:t>
      </w:r>
      <w:r w:rsidR="00B22DA8" w:rsidRPr="001443CE">
        <w:rPr>
          <w:rFonts w:ascii="Arial" w:hAnsi="Arial" w:cs="Arial"/>
          <w:b/>
          <w:sz w:val="22"/>
          <w:szCs w:val="22"/>
        </w:rPr>
        <w:t>(kişi)</w:t>
      </w:r>
    </w:p>
    <w:p w:rsidR="001443CE" w:rsidRPr="00C802A7" w:rsidRDefault="001443CE" w:rsidP="005A181C">
      <w:pPr>
        <w:jc w:val="center"/>
        <w:rPr>
          <w:rFonts w:ascii="Arial" w:hAnsi="Arial" w:cs="Arial"/>
          <w:b/>
          <w:color w:val="FF0000"/>
          <w:sz w:val="10"/>
          <w:szCs w:val="10"/>
        </w:rPr>
      </w:pPr>
    </w:p>
    <w:p w:rsidR="00407F5D" w:rsidRPr="00B51282" w:rsidRDefault="001443CE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7FDF2251" wp14:editId="231BBA84">
            <wp:extent cx="4355465" cy="1866900"/>
            <wp:effectExtent l="0" t="0" r="698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B51282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1443CE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1443CE">
        <w:rPr>
          <w:rFonts w:ascii="Arial" w:hAnsi="Arial" w:cs="Arial"/>
          <w:b/>
          <w:sz w:val="22"/>
          <w:szCs w:val="22"/>
        </w:rPr>
        <w:lastRenderedPageBreak/>
        <w:t xml:space="preserve">Cinsiyet ve </w:t>
      </w:r>
      <w:r w:rsidR="00DC24FD" w:rsidRPr="001443CE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1443CE">
        <w:rPr>
          <w:rFonts w:ascii="Arial" w:hAnsi="Arial" w:cs="Arial"/>
          <w:b/>
          <w:sz w:val="22"/>
          <w:szCs w:val="22"/>
        </w:rPr>
        <w:t>Çalışan</w:t>
      </w:r>
      <w:r w:rsidR="00DC24FD" w:rsidRPr="001443CE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1443CE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1443CE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1443CE">
        <w:rPr>
          <w:rFonts w:ascii="Arial" w:hAnsi="Arial" w:cs="Arial"/>
          <w:sz w:val="22"/>
          <w:szCs w:val="22"/>
        </w:rPr>
        <w:t>Bankacılık sektöründe kadın çalışan oranı yüzde 51, erkek çalışan oranı ise yüzde 49’dur.</w:t>
      </w:r>
    </w:p>
    <w:p w:rsidR="001A7C41" w:rsidRPr="00B51282" w:rsidRDefault="001A7C41" w:rsidP="001B24FF">
      <w:pPr>
        <w:jc w:val="both"/>
        <w:rPr>
          <w:rFonts w:ascii="Arial" w:hAnsi="Arial" w:cs="Arial"/>
          <w:color w:val="FF0000"/>
          <w:sz w:val="16"/>
          <w:szCs w:val="16"/>
        </w:rPr>
      </w:pPr>
    </w:p>
    <w:p w:rsidR="001B24FF" w:rsidRPr="001443CE" w:rsidRDefault="001443CE" w:rsidP="001B24FF">
      <w:pPr>
        <w:jc w:val="both"/>
        <w:rPr>
          <w:rFonts w:ascii="Arial" w:hAnsi="Arial" w:cs="Arial"/>
          <w:sz w:val="22"/>
          <w:szCs w:val="22"/>
        </w:rPr>
      </w:pPr>
      <w:r w:rsidRPr="001443CE">
        <w:rPr>
          <w:rFonts w:ascii="Arial" w:hAnsi="Arial" w:cs="Arial"/>
          <w:sz w:val="22"/>
          <w:szCs w:val="22"/>
        </w:rPr>
        <w:t>Mart 2018</w:t>
      </w:r>
      <w:r w:rsidR="001B24FF" w:rsidRPr="001443CE">
        <w:rPr>
          <w:rFonts w:ascii="Arial" w:hAnsi="Arial" w:cs="Arial"/>
          <w:sz w:val="22"/>
          <w:szCs w:val="22"/>
        </w:rPr>
        <w:t xml:space="preserve"> dönemi itibariyle, bankacılık sektöründe çalışanların </w:t>
      </w:r>
      <w:r w:rsidR="0062278D" w:rsidRPr="001443CE">
        <w:rPr>
          <w:rFonts w:ascii="Arial" w:hAnsi="Arial" w:cs="Arial"/>
          <w:sz w:val="22"/>
          <w:szCs w:val="22"/>
        </w:rPr>
        <w:t>yüzde 7</w:t>
      </w:r>
      <w:r w:rsidRPr="001443CE">
        <w:rPr>
          <w:rFonts w:ascii="Arial" w:hAnsi="Arial" w:cs="Arial"/>
          <w:sz w:val="22"/>
          <w:szCs w:val="22"/>
        </w:rPr>
        <w:t>8’i</w:t>
      </w:r>
      <w:r w:rsidR="0062278D" w:rsidRPr="001443CE">
        <w:rPr>
          <w:rFonts w:ascii="Arial" w:hAnsi="Arial" w:cs="Arial"/>
          <w:sz w:val="22"/>
          <w:szCs w:val="22"/>
        </w:rPr>
        <w:t xml:space="preserve"> yükseköğretim kurumları mezunu, yüzde </w:t>
      </w:r>
      <w:r w:rsidR="00E62D40" w:rsidRPr="001443CE">
        <w:rPr>
          <w:rFonts w:ascii="Arial" w:hAnsi="Arial" w:cs="Arial"/>
          <w:sz w:val="22"/>
          <w:szCs w:val="22"/>
        </w:rPr>
        <w:t>7</w:t>
      </w:r>
      <w:r w:rsidR="00315CDC" w:rsidRPr="001443CE">
        <w:rPr>
          <w:rFonts w:ascii="Arial" w:hAnsi="Arial" w:cs="Arial"/>
          <w:sz w:val="22"/>
          <w:szCs w:val="22"/>
        </w:rPr>
        <w:t>’s</w:t>
      </w:r>
      <w:r w:rsidR="00E62D40" w:rsidRPr="001443CE">
        <w:rPr>
          <w:rFonts w:ascii="Arial" w:hAnsi="Arial" w:cs="Arial"/>
          <w:sz w:val="22"/>
          <w:szCs w:val="22"/>
        </w:rPr>
        <w:t>i</w:t>
      </w:r>
      <w:r w:rsidR="0062278D" w:rsidRPr="001443CE">
        <w:rPr>
          <w:rFonts w:ascii="Arial" w:hAnsi="Arial" w:cs="Arial"/>
          <w:sz w:val="22"/>
          <w:szCs w:val="22"/>
        </w:rPr>
        <w:t xml:space="preserve"> ise yüksek lisans ve doktora yapmış olanlardan oluşmaktadır. Bu oran orta öğretim için </w:t>
      </w:r>
      <w:r w:rsidR="001B24FF" w:rsidRPr="001443CE">
        <w:rPr>
          <w:rFonts w:ascii="Arial" w:hAnsi="Arial" w:cs="Arial"/>
          <w:sz w:val="22"/>
          <w:szCs w:val="22"/>
        </w:rPr>
        <w:t>yüzde 1</w:t>
      </w:r>
      <w:r w:rsidR="00E62D40" w:rsidRPr="001443CE">
        <w:rPr>
          <w:rFonts w:ascii="Arial" w:hAnsi="Arial" w:cs="Arial"/>
          <w:sz w:val="22"/>
          <w:szCs w:val="22"/>
        </w:rPr>
        <w:t>4</w:t>
      </w:r>
      <w:r w:rsidR="001B24FF" w:rsidRPr="001443CE">
        <w:rPr>
          <w:rFonts w:ascii="Arial" w:hAnsi="Arial" w:cs="Arial"/>
          <w:sz w:val="22"/>
          <w:szCs w:val="22"/>
        </w:rPr>
        <w:t>’</w:t>
      </w:r>
      <w:r w:rsidR="00E62D40" w:rsidRPr="001443CE">
        <w:rPr>
          <w:rFonts w:ascii="Arial" w:hAnsi="Arial" w:cs="Arial"/>
          <w:sz w:val="22"/>
          <w:szCs w:val="22"/>
        </w:rPr>
        <w:t>tü</w:t>
      </w:r>
      <w:r w:rsidR="0062278D" w:rsidRPr="001443CE">
        <w:rPr>
          <w:rFonts w:ascii="Arial" w:hAnsi="Arial" w:cs="Arial"/>
          <w:sz w:val="22"/>
          <w:szCs w:val="22"/>
        </w:rPr>
        <w:t>r.</w:t>
      </w:r>
      <w:r w:rsidR="001B24FF" w:rsidRPr="001443CE">
        <w:rPr>
          <w:rFonts w:ascii="Arial" w:hAnsi="Arial" w:cs="Arial"/>
          <w:sz w:val="22"/>
          <w:szCs w:val="22"/>
        </w:rPr>
        <w:t xml:space="preserve"> </w:t>
      </w:r>
    </w:p>
    <w:p w:rsidR="00F075B4" w:rsidRPr="001443CE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1443CE" w:rsidRDefault="00607FBA" w:rsidP="00FC71D1">
      <w:pPr>
        <w:jc w:val="center"/>
        <w:rPr>
          <w:rFonts w:ascii="Arial" w:hAnsi="Arial" w:cs="Arial"/>
          <w:b/>
          <w:sz w:val="10"/>
          <w:szCs w:val="10"/>
        </w:rPr>
      </w:pPr>
    </w:p>
    <w:p w:rsidR="00013086" w:rsidRPr="001443CE" w:rsidRDefault="001A7C41" w:rsidP="00FC71D1">
      <w:pPr>
        <w:jc w:val="center"/>
        <w:rPr>
          <w:rFonts w:ascii="Arial" w:hAnsi="Arial" w:cs="Arial"/>
          <w:b/>
          <w:sz w:val="22"/>
          <w:szCs w:val="22"/>
        </w:rPr>
      </w:pPr>
      <w:r w:rsidRPr="001443CE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1443CE">
        <w:rPr>
          <w:rFonts w:ascii="Arial" w:hAnsi="Arial" w:cs="Arial"/>
          <w:b/>
          <w:sz w:val="22"/>
          <w:szCs w:val="22"/>
        </w:rPr>
        <w:t>Eğitim Durumuna</w:t>
      </w:r>
      <w:r w:rsidR="00013086" w:rsidRPr="001443CE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1443CE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1443CE">
        <w:rPr>
          <w:rFonts w:ascii="Arial" w:hAnsi="Arial" w:cs="Arial"/>
          <w:b/>
          <w:sz w:val="22"/>
          <w:szCs w:val="22"/>
        </w:rPr>
        <w:t>Sayısı</w:t>
      </w:r>
    </w:p>
    <w:p w:rsidR="00696668" w:rsidRPr="00B51282" w:rsidRDefault="001443CE" w:rsidP="00FC71D1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B51282">
        <w:rPr>
          <w:noProof/>
          <w:color w:val="FF0000"/>
          <w:lang w:eastAsia="tr-T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-66040</wp:posOffset>
            </wp:positionH>
            <wp:positionV relativeFrom="paragraph">
              <wp:posOffset>53340</wp:posOffset>
            </wp:positionV>
            <wp:extent cx="2524125" cy="1762125"/>
            <wp:effectExtent l="0" t="0" r="9525" b="952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2573859</wp:posOffset>
            </wp:positionH>
            <wp:positionV relativeFrom="paragraph">
              <wp:posOffset>165088</wp:posOffset>
            </wp:positionV>
            <wp:extent cx="3010535" cy="1656080"/>
            <wp:effectExtent l="0" t="0" r="0" b="1270"/>
            <wp:wrapSquare wrapText="bothSides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43CE" w:rsidRDefault="001443CE" w:rsidP="00166439">
      <w:pPr>
        <w:rPr>
          <w:rFonts w:ascii="Arial" w:hAnsi="Arial" w:cs="Arial"/>
          <w:b/>
          <w:color w:val="FF0000"/>
          <w:sz w:val="22"/>
          <w:szCs w:val="22"/>
        </w:rPr>
      </w:pPr>
    </w:p>
    <w:p w:rsidR="00C0255B" w:rsidRPr="00CD7BC7" w:rsidRDefault="00C0255B" w:rsidP="00166439">
      <w:pPr>
        <w:rPr>
          <w:rFonts w:ascii="Arial" w:hAnsi="Arial" w:cs="Arial"/>
          <w:b/>
          <w:sz w:val="22"/>
          <w:szCs w:val="22"/>
        </w:rPr>
      </w:pPr>
      <w:r w:rsidRPr="00CD7BC7">
        <w:rPr>
          <w:rFonts w:ascii="Arial" w:hAnsi="Arial" w:cs="Arial"/>
          <w:b/>
          <w:sz w:val="22"/>
          <w:szCs w:val="22"/>
        </w:rPr>
        <w:t>Şube Sayısı</w:t>
      </w:r>
    </w:p>
    <w:p w:rsidR="001135F6" w:rsidRPr="00CD7BC7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1135F6" w:rsidRPr="00CD7BC7" w:rsidRDefault="001443CE" w:rsidP="001135F6">
      <w:pPr>
        <w:jc w:val="both"/>
        <w:rPr>
          <w:rFonts w:ascii="Arial" w:hAnsi="Arial" w:cs="Arial"/>
          <w:sz w:val="22"/>
          <w:szCs w:val="22"/>
        </w:rPr>
      </w:pPr>
      <w:r w:rsidRPr="00CD7BC7">
        <w:rPr>
          <w:rFonts w:ascii="Arial" w:hAnsi="Arial" w:cs="Arial"/>
          <w:sz w:val="22"/>
          <w:szCs w:val="22"/>
        </w:rPr>
        <w:t>Mart 2018</w:t>
      </w:r>
      <w:r w:rsidR="001135F6" w:rsidRPr="00CD7BC7">
        <w:rPr>
          <w:rFonts w:ascii="Arial" w:hAnsi="Arial" w:cs="Arial"/>
          <w:sz w:val="22"/>
          <w:szCs w:val="22"/>
        </w:rPr>
        <w:t xml:space="preserve"> itibariyle mevduat bankaları ile kalkınma ve yatırım bankalarının toplam şube sayısı 10.</w:t>
      </w:r>
      <w:r w:rsidR="00CD7BC7" w:rsidRPr="00CD7BC7">
        <w:rPr>
          <w:rFonts w:ascii="Arial" w:hAnsi="Arial" w:cs="Arial"/>
          <w:sz w:val="22"/>
          <w:szCs w:val="22"/>
        </w:rPr>
        <w:t>51</w:t>
      </w:r>
      <w:r w:rsidR="003A1A54" w:rsidRPr="00CD7BC7">
        <w:rPr>
          <w:rFonts w:ascii="Arial" w:hAnsi="Arial" w:cs="Arial"/>
          <w:sz w:val="22"/>
          <w:szCs w:val="22"/>
        </w:rPr>
        <w:t>0</w:t>
      </w:r>
      <w:r w:rsidR="00626EE6" w:rsidRPr="00CD7BC7">
        <w:rPr>
          <w:rFonts w:ascii="Arial" w:hAnsi="Arial" w:cs="Arial"/>
          <w:sz w:val="22"/>
          <w:szCs w:val="22"/>
        </w:rPr>
        <w:t>’di</w:t>
      </w:r>
      <w:r w:rsidR="001135F6" w:rsidRPr="00CD7BC7">
        <w:rPr>
          <w:rFonts w:ascii="Arial" w:hAnsi="Arial" w:cs="Arial"/>
          <w:sz w:val="22"/>
          <w:szCs w:val="22"/>
        </w:rPr>
        <w:t xml:space="preserve">r. </w:t>
      </w:r>
    </w:p>
    <w:p w:rsidR="001135F6" w:rsidRPr="00CD7BC7" w:rsidRDefault="001135F6" w:rsidP="001135F6">
      <w:pPr>
        <w:rPr>
          <w:rFonts w:ascii="Arial" w:hAnsi="Arial" w:cs="Arial"/>
          <w:b/>
          <w:sz w:val="10"/>
          <w:szCs w:val="10"/>
        </w:rPr>
      </w:pPr>
    </w:p>
    <w:p w:rsidR="001135F6" w:rsidRPr="00CD7BC7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CD7BC7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CD7BC7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4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418"/>
        <w:gridCol w:w="1276"/>
        <w:gridCol w:w="1597"/>
      </w:tblGrid>
      <w:tr w:rsidR="00CD7BC7" w:rsidRPr="00CD7BC7" w:rsidTr="00D5451B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D7BC7" w:rsidRPr="00CD7BC7" w:rsidRDefault="00CD7BC7" w:rsidP="00CD7BC7">
            <w:pPr>
              <w:rPr>
                <w:rFonts w:ascii="Calibri" w:hAnsi="Calibri"/>
                <w:sz w:val="22"/>
                <w:szCs w:val="22"/>
                <w:lang w:eastAsia="tr-TR"/>
              </w:rPr>
            </w:pPr>
            <w:r w:rsidRPr="00CD7BC7">
              <w:rPr>
                <w:rFonts w:ascii="Calibri" w:hAnsi="Calibri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D7BC7">
              <w:rPr>
                <w:rFonts w:ascii="Arial" w:hAnsi="Arial" w:cs="Arial"/>
                <w:b/>
                <w:bCs/>
                <w:sz w:val="20"/>
                <w:lang w:eastAsia="tr-TR"/>
              </w:rPr>
              <w:t>Mart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D7BC7">
              <w:rPr>
                <w:rFonts w:ascii="Arial" w:hAnsi="Arial" w:cs="Arial"/>
                <w:b/>
                <w:bCs/>
                <w:sz w:val="20"/>
                <w:lang w:eastAsia="tr-TR"/>
              </w:rPr>
              <w:t>Aralık 2017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D7BC7">
              <w:rPr>
                <w:rFonts w:ascii="Arial" w:hAnsi="Arial" w:cs="Arial"/>
                <w:b/>
                <w:bCs/>
                <w:sz w:val="20"/>
                <w:lang w:eastAsia="tr-TR"/>
              </w:rPr>
              <w:t>Mart 201</w:t>
            </w:r>
            <w:r w:rsidR="005B4A00">
              <w:rPr>
                <w:rFonts w:ascii="Arial" w:hAnsi="Arial" w:cs="Arial"/>
                <w:b/>
                <w:bCs/>
                <w:sz w:val="20"/>
                <w:lang w:eastAsia="tr-TR"/>
              </w:rPr>
              <w:t>8</w:t>
            </w:r>
            <w:bookmarkStart w:id="0" w:name="_GoBack"/>
            <w:bookmarkEnd w:id="0"/>
          </w:p>
        </w:tc>
      </w:tr>
      <w:tr w:rsidR="00CD7BC7" w:rsidRPr="00CD7BC7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CD7BC7" w:rsidRDefault="00CD7BC7" w:rsidP="00CD7BC7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CD7BC7">
              <w:rPr>
                <w:rFonts w:ascii="Arial" w:hAnsi="Arial" w:cs="Arial"/>
                <w:bCs/>
                <w:sz w:val="20"/>
                <w:lang w:eastAsia="tr-TR"/>
              </w:rPr>
              <w:t>Mevduat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CD7BC7">
              <w:rPr>
                <w:rFonts w:ascii="Arial" w:hAnsi="Arial" w:cs="Arial"/>
                <w:sz w:val="20"/>
              </w:rPr>
              <w:t>10.712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CD7BC7">
              <w:rPr>
                <w:rFonts w:ascii="Arial" w:hAnsi="Arial" w:cs="Arial"/>
                <w:sz w:val="20"/>
              </w:rPr>
              <w:t>10.500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CD7BC7">
              <w:rPr>
                <w:rFonts w:ascii="Arial" w:hAnsi="Arial" w:cs="Arial"/>
                <w:sz w:val="20"/>
              </w:rPr>
              <w:t>10.460</w:t>
            </w:r>
          </w:p>
        </w:tc>
      </w:tr>
      <w:tr w:rsidR="00CD7BC7" w:rsidRPr="00CD7BC7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7BC7" w:rsidRPr="00CD7BC7" w:rsidRDefault="00CD7BC7" w:rsidP="00CD7BC7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CD7BC7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CD7BC7">
              <w:rPr>
                <w:rFonts w:ascii="Arial" w:hAnsi="Arial" w:cs="Arial"/>
                <w:sz w:val="20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CD7BC7">
              <w:rPr>
                <w:rFonts w:ascii="Arial" w:hAnsi="Arial" w:cs="Arial"/>
                <w:sz w:val="20"/>
              </w:rPr>
              <w:t>50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sz w:val="20"/>
              </w:rPr>
            </w:pPr>
            <w:r w:rsidRPr="00CD7BC7">
              <w:rPr>
                <w:rFonts w:ascii="Arial" w:hAnsi="Arial" w:cs="Arial"/>
                <w:sz w:val="20"/>
              </w:rPr>
              <w:t>50</w:t>
            </w:r>
          </w:p>
        </w:tc>
      </w:tr>
      <w:tr w:rsidR="00CD7BC7" w:rsidRPr="00CD7BC7" w:rsidTr="00D5451B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CD7BC7" w:rsidRDefault="00CD7BC7" w:rsidP="00CD7BC7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D7BC7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D7BC7">
              <w:rPr>
                <w:rFonts w:ascii="Arial" w:hAnsi="Arial" w:cs="Arial"/>
                <w:b/>
                <w:bCs/>
                <w:sz w:val="20"/>
              </w:rPr>
              <w:t>10.754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D7BC7">
              <w:rPr>
                <w:rFonts w:ascii="Arial" w:hAnsi="Arial" w:cs="Arial"/>
                <w:b/>
                <w:bCs/>
                <w:sz w:val="20"/>
              </w:rPr>
              <w:t>10.550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D7BC7" w:rsidRPr="00CD7BC7" w:rsidRDefault="00CD7BC7" w:rsidP="00CD7BC7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D7BC7">
              <w:rPr>
                <w:rFonts w:ascii="Arial" w:hAnsi="Arial" w:cs="Arial"/>
                <w:b/>
                <w:bCs/>
                <w:sz w:val="20"/>
              </w:rPr>
              <w:t>10.510</w:t>
            </w:r>
          </w:p>
        </w:tc>
      </w:tr>
    </w:tbl>
    <w:p w:rsidR="001135F6" w:rsidRPr="00CD7BC7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1135F6" w:rsidRPr="00CD7BC7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CD7BC7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CD7BC7">
        <w:rPr>
          <w:rFonts w:ascii="Arial" w:hAnsi="Arial" w:cs="Arial"/>
          <w:i/>
          <w:sz w:val="16"/>
          <w:szCs w:val="16"/>
        </w:rPr>
        <w:t xml:space="preserve">     ** Tasarruf Mevduatı Sigorta Fonuna Devredilen Bankalar. </w:t>
      </w:r>
    </w:p>
    <w:p w:rsidR="00F075B4" w:rsidRPr="00CD7BC7" w:rsidRDefault="00F075B4" w:rsidP="001135F6">
      <w:pPr>
        <w:jc w:val="both"/>
        <w:rPr>
          <w:rFonts w:ascii="Arial" w:hAnsi="Arial" w:cs="Arial"/>
          <w:sz w:val="16"/>
          <w:szCs w:val="16"/>
        </w:rPr>
      </w:pPr>
    </w:p>
    <w:p w:rsidR="00166439" w:rsidRPr="00CD7BC7" w:rsidRDefault="00166439" w:rsidP="001135F6">
      <w:pPr>
        <w:jc w:val="both"/>
        <w:rPr>
          <w:rFonts w:ascii="Arial" w:hAnsi="Arial" w:cs="Arial"/>
          <w:sz w:val="22"/>
          <w:szCs w:val="22"/>
        </w:rPr>
      </w:pPr>
      <w:r w:rsidRPr="00CD7BC7">
        <w:rPr>
          <w:rFonts w:ascii="Arial" w:hAnsi="Arial" w:cs="Arial"/>
          <w:sz w:val="22"/>
          <w:szCs w:val="22"/>
        </w:rPr>
        <w:t xml:space="preserve">Şube sayısı, </w:t>
      </w:r>
      <w:r w:rsidR="00CD7BC7" w:rsidRPr="00CD7BC7">
        <w:rPr>
          <w:rFonts w:ascii="Arial" w:hAnsi="Arial" w:cs="Arial"/>
          <w:sz w:val="22"/>
          <w:szCs w:val="22"/>
        </w:rPr>
        <w:t>bir önceki yılın aynı ayına göre</w:t>
      </w:r>
      <w:r w:rsidR="003A1A54" w:rsidRPr="00CD7BC7">
        <w:rPr>
          <w:rFonts w:ascii="Arial" w:hAnsi="Arial" w:cs="Arial"/>
          <w:sz w:val="22"/>
          <w:szCs w:val="22"/>
        </w:rPr>
        <w:t xml:space="preserve"> </w:t>
      </w:r>
      <w:r w:rsidR="00CD7BC7" w:rsidRPr="00CD7BC7">
        <w:rPr>
          <w:rFonts w:ascii="Arial" w:hAnsi="Arial" w:cs="Arial"/>
          <w:sz w:val="22"/>
          <w:szCs w:val="22"/>
        </w:rPr>
        <w:t>244</w:t>
      </w:r>
      <w:r w:rsidRPr="00CD7BC7">
        <w:rPr>
          <w:rFonts w:ascii="Arial" w:hAnsi="Arial" w:cs="Arial"/>
          <w:sz w:val="22"/>
          <w:szCs w:val="22"/>
        </w:rPr>
        <w:t xml:space="preserve"> adet, </w:t>
      </w:r>
      <w:r w:rsidR="00CD7BC7" w:rsidRPr="00CD7BC7">
        <w:rPr>
          <w:rFonts w:ascii="Arial" w:hAnsi="Arial" w:cs="Arial"/>
          <w:sz w:val="22"/>
          <w:szCs w:val="22"/>
        </w:rPr>
        <w:t>2017 yılının sonuna göre ise</w:t>
      </w:r>
      <w:r w:rsidR="003A1A54" w:rsidRPr="00CD7BC7">
        <w:rPr>
          <w:rFonts w:ascii="Arial" w:hAnsi="Arial" w:cs="Arial"/>
          <w:sz w:val="22"/>
          <w:szCs w:val="22"/>
        </w:rPr>
        <w:t xml:space="preserve"> </w:t>
      </w:r>
      <w:r w:rsidR="00CD7BC7" w:rsidRPr="00CD7BC7">
        <w:rPr>
          <w:rFonts w:ascii="Arial" w:hAnsi="Arial" w:cs="Arial"/>
          <w:sz w:val="22"/>
          <w:szCs w:val="22"/>
        </w:rPr>
        <w:t>40</w:t>
      </w:r>
      <w:r w:rsidRPr="00CD7BC7">
        <w:rPr>
          <w:rFonts w:ascii="Arial" w:hAnsi="Arial" w:cs="Arial"/>
          <w:sz w:val="22"/>
          <w:szCs w:val="22"/>
        </w:rPr>
        <w:t xml:space="preserve"> adet azalmıştır.</w:t>
      </w:r>
    </w:p>
    <w:p w:rsidR="00B22DA8" w:rsidRPr="00CD7BC7" w:rsidRDefault="00B22DA8" w:rsidP="001135F6">
      <w:pPr>
        <w:jc w:val="both"/>
        <w:rPr>
          <w:rFonts w:ascii="Arial" w:hAnsi="Arial" w:cs="Arial"/>
          <w:i/>
          <w:sz w:val="16"/>
          <w:szCs w:val="16"/>
        </w:rPr>
      </w:pPr>
    </w:p>
    <w:p w:rsidR="00B22DA8" w:rsidRPr="00CD7BC7" w:rsidRDefault="00CD7BC7" w:rsidP="00B22DA8">
      <w:pPr>
        <w:jc w:val="both"/>
        <w:rPr>
          <w:rFonts w:ascii="Arial" w:hAnsi="Arial" w:cs="Arial"/>
          <w:sz w:val="22"/>
          <w:szCs w:val="22"/>
        </w:rPr>
      </w:pPr>
      <w:r w:rsidRPr="00CD7BC7">
        <w:rPr>
          <w:rFonts w:ascii="Arial" w:hAnsi="Arial" w:cs="Arial"/>
          <w:sz w:val="22"/>
          <w:szCs w:val="22"/>
        </w:rPr>
        <w:t>Mart 2018</w:t>
      </w:r>
      <w:r w:rsidR="00B22DA8" w:rsidRPr="00CD7BC7">
        <w:rPr>
          <w:rFonts w:ascii="Arial" w:hAnsi="Arial" w:cs="Arial"/>
          <w:sz w:val="22"/>
          <w:szCs w:val="22"/>
        </w:rPr>
        <w:t xml:space="preserve"> dönemi itibariyle mevduat bankalarında banka başına ortalama şube sayısı 30</w:t>
      </w:r>
      <w:r w:rsidRPr="00CD7BC7">
        <w:rPr>
          <w:rFonts w:ascii="Arial" w:hAnsi="Arial" w:cs="Arial"/>
          <w:sz w:val="22"/>
          <w:szCs w:val="22"/>
        </w:rPr>
        <w:t>8</w:t>
      </w:r>
      <w:r w:rsidR="00B22DA8" w:rsidRPr="00CD7BC7">
        <w:rPr>
          <w:rFonts w:ascii="Arial" w:hAnsi="Arial" w:cs="Arial"/>
          <w:sz w:val="22"/>
          <w:szCs w:val="22"/>
        </w:rPr>
        <w:t xml:space="preserve"> olmuştur. </w:t>
      </w:r>
    </w:p>
    <w:p w:rsidR="00F075B4" w:rsidRPr="00B51282" w:rsidRDefault="00F075B4" w:rsidP="00F075B4">
      <w:pPr>
        <w:jc w:val="center"/>
        <w:rPr>
          <w:rFonts w:ascii="Arial" w:hAnsi="Arial" w:cs="Arial"/>
          <w:b/>
          <w:color w:val="FF0000"/>
          <w:sz w:val="16"/>
          <w:szCs w:val="16"/>
        </w:rPr>
      </w:pPr>
    </w:p>
    <w:p w:rsidR="00166439" w:rsidRPr="00CD7BC7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CD7BC7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CD7BC7">
        <w:rPr>
          <w:rFonts w:ascii="Arial" w:hAnsi="Arial" w:cs="Arial"/>
          <w:b/>
          <w:sz w:val="22"/>
          <w:szCs w:val="22"/>
        </w:rPr>
        <w:t>(adet)</w:t>
      </w:r>
    </w:p>
    <w:p w:rsidR="00F075B4" w:rsidRPr="00B51282" w:rsidRDefault="00CD7BC7" w:rsidP="00B22DA8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3FC22634" wp14:editId="5CE7D067">
            <wp:extent cx="5059045" cy="2242820"/>
            <wp:effectExtent l="0" t="0" r="8255" b="508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6162D" w:rsidRPr="00A6162D" w:rsidRDefault="00A6162D" w:rsidP="00AC45CB">
      <w:pPr>
        <w:jc w:val="both"/>
        <w:rPr>
          <w:rFonts w:ascii="Arial" w:hAnsi="Arial" w:cs="Arial"/>
          <w:sz w:val="22"/>
          <w:szCs w:val="22"/>
        </w:rPr>
      </w:pPr>
      <w:r w:rsidRPr="002933DA">
        <w:rPr>
          <w:rFonts w:ascii="Arial" w:hAnsi="Arial" w:cs="Arial"/>
          <w:sz w:val="22"/>
          <w:szCs w:val="22"/>
        </w:rPr>
        <w:lastRenderedPageBreak/>
        <w:t xml:space="preserve">Bankacılık sektöründe şube dışı alternatif dağıtım kanallarının gelişmesi ve </w:t>
      </w:r>
      <w:r w:rsidR="00704B9E">
        <w:rPr>
          <w:rFonts w:ascii="Arial" w:hAnsi="Arial" w:cs="Arial"/>
          <w:sz w:val="22"/>
          <w:szCs w:val="22"/>
        </w:rPr>
        <w:t xml:space="preserve">bazı hizmetlerin </w:t>
      </w:r>
      <w:r w:rsidRPr="002933DA">
        <w:rPr>
          <w:rFonts w:ascii="Arial" w:hAnsi="Arial" w:cs="Arial"/>
          <w:sz w:val="22"/>
          <w:szCs w:val="22"/>
        </w:rPr>
        <w:t>destek hizmet</w:t>
      </w:r>
      <w:r w:rsidR="00704B9E">
        <w:rPr>
          <w:rFonts w:ascii="Arial" w:hAnsi="Arial" w:cs="Arial"/>
          <w:sz w:val="22"/>
          <w:szCs w:val="22"/>
        </w:rPr>
        <w:t>i kuruluşlarından temin edil</w:t>
      </w:r>
      <w:r w:rsidR="0036100C">
        <w:rPr>
          <w:rFonts w:ascii="Arial" w:hAnsi="Arial" w:cs="Arial"/>
          <w:sz w:val="22"/>
          <w:szCs w:val="22"/>
        </w:rPr>
        <w:t>m</w:t>
      </w:r>
      <w:r w:rsidR="00704B9E">
        <w:rPr>
          <w:rFonts w:ascii="Arial" w:hAnsi="Arial" w:cs="Arial"/>
          <w:sz w:val="22"/>
          <w:szCs w:val="22"/>
        </w:rPr>
        <w:t>esi</w:t>
      </w:r>
      <w:r w:rsidR="002933DA" w:rsidRPr="002933DA">
        <w:rPr>
          <w:rFonts w:ascii="Arial" w:hAnsi="Arial" w:cs="Arial"/>
          <w:sz w:val="22"/>
          <w:szCs w:val="22"/>
        </w:rPr>
        <w:t>;</w:t>
      </w:r>
      <w:r w:rsidRPr="002933DA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>
        <w:rPr>
          <w:rFonts w:ascii="Arial" w:hAnsi="Arial" w:cs="Arial"/>
          <w:sz w:val="22"/>
          <w:szCs w:val="22"/>
        </w:rPr>
        <w:t xml:space="preserve">miştir. </w:t>
      </w:r>
    </w:p>
    <w:p w:rsidR="00A6162D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5A6135" w:rsidRDefault="005A6135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5A6135">
        <w:rPr>
          <w:rFonts w:ascii="Arial" w:hAnsi="Arial" w:cs="Arial"/>
          <w:b/>
          <w:sz w:val="22"/>
          <w:szCs w:val="22"/>
        </w:rPr>
        <w:t xml:space="preserve">Şube Başına Çalışan </w:t>
      </w:r>
      <w:r w:rsidR="00AC45CB" w:rsidRPr="005A6135">
        <w:rPr>
          <w:rFonts w:ascii="Arial" w:hAnsi="Arial" w:cs="Arial"/>
          <w:b/>
          <w:sz w:val="22"/>
          <w:szCs w:val="22"/>
        </w:rPr>
        <w:t xml:space="preserve"> </w:t>
      </w:r>
    </w:p>
    <w:p w:rsidR="00AC45CB" w:rsidRPr="005A6135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5A6135" w:rsidRDefault="006A0E5D" w:rsidP="006A0E5D">
      <w:pPr>
        <w:jc w:val="both"/>
        <w:rPr>
          <w:rFonts w:ascii="Arial" w:hAnsi="Arial" w:cs="Arial"/>
          <w:sz w:val="22"/>
          <w:szCs w:val="22"/>
        </w:rPr>
      </w:pPr>
      <w:r w:rsidRPr="005A6135">
        <w:rPr>
          <w:rFonts w:ascii="Arial" w:hAnsi="Arial" w:cs="Arial"/>
          <w:sz w:val="22"/>
          <w:szCs w:val="22"/>
        </w:rPr>
        <w:t>201</w:t>
      </w:r>
      <w:r w:rsidR="00CD7BC7" w:rsidRPr="005A6135">
        <w:rPr>
          <w:rFonts w:ascii="Arial" w:hAnsi="Arial" w:cs="Arial"/>
          <w:sz w:val="22"/>
          <w:szCs w:val="22"/>
        </w:rPr>
        <w:t>8</w:t>
      </w:r>
      <w:r w:rsidRPr="005A6135">
        <w:rPr>
          <w:rFonts w:ascii="Arial" w:hAnsi="Arial" w:cs="Arial"/>
          <w:sz w:val="22"/>
          <w:szCs w:val="22"/>
        </w:rPr>
        <w:t xml:space="preserve"> yıl</w:t>
      </w:r>
      <w:r w:rsidR="005A6135" w:rsidRPr="005A6135">
        <w:rPr>
          <w:rFonts w:ascii="Arial" w:hAnsi="Arial" w:cs="Arial"/>
          <w:sz w:val="22"/>
          <w:szCs w:val="22"/>
        </w:rPr>
        <w:t xml:space="preserve">ı Mart ayı </w:t>
      </w:r>
      <w:r w:rsidRPr="005A6135">
        <w:rPr>
          <w:rFonts w:ascii="Arial" w:hAnsi="Arial" w:cs="Arial"/>
          <w:sz w:val="22"/>
          <w:szCs w:val="22"/>
        </w:rPr>
        <w:t xml:space="preserve">itibariyle, </w:t>
      </w:r>
      <w:r w:rsidR="005A6135" w:rsidRPr="005A6135">
        <w:rPr>
          <w:rFonts w:ascii="Arial" w:hAnsi="Arial" w:cs="Arial"/>
          <w:sz w:val="22"/>
          <w:szCs w:val="22"/>
        </w:rPr>
        <w:t xml:space="preserve">şube başına düşen personel sayısı 18,4 olmuştur. Söz konusu oran 2014 yılına göre 0,5 puan yükselmiştir. </w:t>
      </w:r>
      <w:r w:rsidR="009F5C1B" w:rsidRPr="005A6135">
        <w:rPr>
          <w:rFonts w:ascii="Arial" w:hAnsi="Arial" w:cs="Arial"/>
          <w:sz w:val="22"/>
          <w:szCs w:val="22"/>
        </w:rPr>
        <w:t xml:space="preserve"> </w:t>
      </w:r>
    </w:p>
    <w:p w:rsidR="00AC45CB" w:rsidRPr="005A6135" w:rsidRDefault="00AC45CB" w:rsidP="00DC24FD">
      <w:pPr>
        <w:jc w:val="center"/>
      </w:pPr>
    </w:p>
    <w:p w:rsidR="00130853" w:rsidRPr="005A6135" w:rsidRDefault="00E10007" w:rsidP="00DC24FD">
      <w:pPr>
        <w:jc w:val="center"/>
        <w:rPr>
          <w:rFonts w:ascii="Arial" w:hAnsi="Arial" w:cs="Arial"/>
          <w:b/>
          <w:sz w:val="22"/>
          <w:szCs w:val="22"/>
        </w:rPr>
      </w:pPr>
      <w:r w:rsidRPr="005A6135">
        <w:rPr>
          <w:rFonts w:ascii="Arial" w:hAnsi="Arial" w:cs="Arial"/>
          <w:b/>
          <w:sz w:val="22"/>
          <w:szCs w:val="22"/>
        </w:rPr>
        <w:t xml:space="preserve">Kişi Başına Düşen Şube ve </w:t>
      </w:r>
      <w:r w:rsidR="00B800CA" w:rsidRPr="005A6135">
        <w:rPr>
          <w:rFonts w:ascii="Arial" w:hAnsi="Arial" w:cs="Arial"/>
          <w:b/>
          <w:sz w:val="22"/>
          <w:szCs w:val="22"/>
        </w:rPr>
        <w:t xml:space="preserve">Çalışan </w:t>
      </w:r>
      <w:r w:rsidR="005D5FA1" w:rsidRPr="005A6135">
        <w:rPr>
          <w:rFonts w:ascii="Arial" w:hAnsi="Arial" w:cs="Arial"/>
          <w:b/>
          <w:sz w:val="22"/>
          <w:szCs w:val="22"/>
        </w:rPr>
        <w:t>Sayıları</w:t>
      </w:r>
    </w:p>
    <w:p w:rsidR="00902F0A" w:rsidRPr="005A6135" w:rsidRDefault="00902F0A" w:rsidP="007B3D45">
      <w:pPr>
        <w:rPr>
          <w:rFonts w:ascii="Arial" w:hAnsi="Arial" w:cs="Arial"/>
          <w:b/>
          <w:sz w:val="10"/>
          <w:szCs w:val="10"/>
        </w:rPr>
      </w:pPr>
    </w:p>
    <w:p w:rsidR="006E7DDD" w:rsidRPr="005A6135" w:rsidRDefault="005A6135" w:rsidP="00912270">
      <w:pPr>
        <w:jc w:val="center"/>
        <w:rPr>
          <w:rFonts w:ascii="Arial" w:hAnsi="Arial" w:cs="Arial"/>
          <w:b/>
          <w:sz w:val="22"/>
          <w:szCs w:val="22"/>
        </w:rPr>
      </w:pPr>
      <w:r w:rsidRPr="005A6135">
        <w:rPr>
          <w:noProof/>
          <w:lang w:eastAsia="tr-TR"/>
        </w:rPr>
        <w:drawing>
          <wp:inline distT="0" distB="0" distL="0" distR="0" wp14:anchorId="05E0CB8E" wp14:editId="0C46AF9F">
            <wp:extent cx="4572000" cy="2053087"/>
            <wp:effectExtent l="0" t="0" r="0" b="4445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A0E5D" w:rsidRPr="005A6135" w:rsidRDefault="006A0E5D" w:rsidP="00B411D7">
      <w:pPr>
        <w:jc w:val="both"/>
        <w:rPr>
          <w:rFonts w:ascii="Arial" w:hAnsi="Arial" w:cs="Arial"/>
          <w:sz w:val="22"/>
          <w:szCs w:val="22"/>
        </w:rPr>
      </w:pPr>
    </w:p>
    <w:p w:rsidR="00F40F08" w:rsidRPr="002A20DA" w:rsidRDefault="002A20DA" w:rsidP="00B411D7">
      <w:pPr>
        <w:jc w:val="both"/>
        <w:rPr>
          <w:rFonts w:ascii="Arial" w:hAnsi="Arial" w:cs="Arial"/>
          <w:sz w:val="22"/>
          <w:szCs w:val="22"/>
        </w:rPr>
      </w:pPr>
      <w:r w:rsidRPr="002A20DA">
        <w:rPr>
          <w:rFonts w:ascii="Arial" w:hAnsi="Arial" w:cs="Arial"/>
          <w:sz w:val="22"/>
          <w:szCs w:val="22"/>
        </w:rPr>
        <w:t xml:space="preserve">Bu sayı mevduat bankalarında 18, kalkınma ve yatırım bankalarında ise 105’tir. </w:t>
      </w:r>
    </w:p>
    <w:sectPr w:rsidR="00F40F08" w:rsidRPr="002A20DA" w:rsidSect="00FD6DC2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2D" w:rsidRDefault="0007032D">
      <w:r>
        <w:separator/>
      </w:r>
    </w:p>
  </w:endnote>
  <w:endnote w:type="continuationSeparator" w:id="0">
    <w:p w:rsidR="0007032D" w:rsidRDefault="00070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>
        <w:pPr>
          <w:pStyle w:val="Footer"/>
          <w:jc w:val="right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="00465D78">
          <w:rPr>
            <w:rFonts w:ascii="Arial" w:hAnsi="Arial"/>
            <w:sz w:val="18"/>
            <w:szCs w:val="18"/>
          </w:rPr>
          <w:t>Mart 2018</w:t>
        </w:r>
        <w:r>
          <w:rPr>
            <w:rFonts w:ascii="Arial" w:hAnsi="Arial"/>
            <w:sz w:val="18"/>
            <w:szCs w:val="18"/>
          </w:rPr>
          <w:t xml:space="preserve">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B4A00">
          <w:rPr>
            <w:noProof/>
          </w:rPr>
          <w:t>ii</w:t>
        </w:r>
        <w: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1443CE">
      <w:rPr>
        <w:rFonts w:ascii="Arial" w:hAnsi="Arial"/>
        <w:sz w:val="18"/>
        <w:szCs w:val="18"/>
      </w:rPr>
      <w:t>Mart 2018</w:t>
    </w:r>
    <w:r>
      <w:rPr>
        <w:rFonts w:ascii="Arial" w:hAnsi="Arial"/>
        <w:sz w:val="18"/>
        <w:szCs w:val="18"/>
      </w:rPr>
      <w:t xml:space="preserve">            </w:t>
    </w:r>
    <w:r w:rsidR="00056AD3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           i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2D" w:rsidRDefault="0007032D">
      <w:r>
        <w:separator/>
      </w:r>
    </w:p>
  </w:footnote>
  <w:footnote w:type="continuationSeparator" w:id="0">
    <w:p w:rsidR="0007032D" w:rsidRDefault="0007032D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8700D7">
        <w:rPr>
          <w:rFonts w:ascii="Arial" w:hAnsi="Arial" w:cs="Arial"/>
          <w:sz w:val="16"/>
          <w:szCs w:val="16"/>
        </w:rPr>
        <w:t>-</w:t>
      </w:r>
      <w:r w:rsidRPr="00B05AF8">
        <w:rPr>
          <w:rFonts w:ascii="Arial" w:hAnsi="Arial" w:cs="Arial"/>
          <w:sz w:val="16"/>
          <w:szCs w:val="16"/>
        </w:rPr>
        <w:t>Mevduat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20248"/>
    <w:rsid w:val="000206B9"/>
    <w:rsid w:val="00021E4B"/>
    <w:rsid w:val="00024672"/>
    <w:rsid w:val="000247FD"/>
    <w:rsid w:val="00025C3A"/>
    <w:rsid w:val="00026389"/>
    <w:rsid w:val="00026C69"/>
    <w:rsid w:val="00031910"/>
    <w:rsid w:val="00032ABB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A15"/>
    <w:rsid w:val="00056434"/>
    <w:rsid w:val="00056AD3"/>
    <w:rsid w:val="00057319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706"/>
    <w:rsid w:val="000735AC"/>
    <w:rsid w:val="00074145"/>
    <w:rsid w:val="000746BA"/>
    <w:rsid w:val="000748F4"/>
    <w:rsid w:val="00084722"/>
    <w:rsid w:val="00084911"/>
    <w:rsid w:val="00085218"/>
    <w:rsid w:val="000863FF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B04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4E59"/>
    <w:rsid w:val="00106394"/>
    <w:rsid w:val="0011096D"/>
    <w:rsid w:val="00111577"/>
    <w:rsid w:val="00112769"/>
    <w:rsid w:val="00112FC5"/>
    <w:rsid w:val="001135F6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44C6"/>
    <w:rsid w:val="00154CA2"/>
    <w:rsid w:val="00154FB2"/>
    <w:rsid w:val="00163CA6"/>
    <w:rsid w:val="0016518C"/>
    <w:rsid w:val="00166332"/>
    <w:rsid w:val="00166439"/>
    <w:rsid w:val="00167C8B"/>
    <w:rsid w:val="00170A2A"/>
    <w:rsid w:val="00172E55"/>
    <w:rsid w:val="0017328C"/>
    <w:rsid w:val="00175FA5"/>
    <w:rsid w:val="0017632C"/>
    <w:rsid w:val="00176BF6"/>
    <w:rsid w:val="00176FF8"/>
    <w:rsid w:val="001802BB"/>
    <w:rsid w:val="00180A30"/>
    <w:rsid w:val="00180CB4"/>
    <w:rsid w:val="001820F4"/>
    <w:rsid w:val="00182687"/>
    <w:rsid w:val="00183BFB"/>
    <w:rsid w:val="00184A7A"/>
    <w:rsid w:val="001851C3"/>
    <w:rsid w:val="00185733"/>
    <w:rsid w:val="00186322"/>
    <w:rsid w:val="00187ABF"/>
    <w:rsid w:val="001911C2"/>
    <w:rsid w:val="0019348A"/>
    <w:rsid w:val="001A04AE"/>
    <w:rsid w:val="001A1BC0"/>
    <w:rsid w:val="001A34A4"/>
    <w:rsid w:val="001A5EBC"/>
    <w:rsid w:val="001A7963"/>
    <w:rsid w:val="001A7C41"/>
    <w:rsid w:val="001B01EF"/>
    <w:rsid w:val="001B2234"/>
    <w:rsid w:val="001B24FF"/>
    <w:rsid w:val="001B2832"/>
    <w:rsid w:val="001B2F69"/>
    <w:rsid w:val="001B5623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E66"/>
    <w:rsid w:val="001F3E9F"/>
    <w:rsid w:val="001F4364"/>
    <w:rsid w:val="001F4849"/>
    <w:rsid w:val="001F493C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51E5"/>
    <w:rsid w:val="00217D0F"/>
    <w:rsid w:val="00221BC6"/>
    <w:rsid w:val="00226801"/>
    <w:rsid w:val="0022782D"/>
    <w:rsid w:val="002305A8"/>
    <w:rsid w:val="00231114"/>
    <w:rsid w:val="00233D86"/>
    <w:rsid w:val="0024108E"/>
    <w:rsid w:val="00241199"/>
    <w:rsid w:val="00241FBB"/>
    <w:rsid w:val="0024253A"/>
    <w:rsid w:val="00243CFF"/>
    <w:rsid w:val="0024694B"/>
    <w:rsid w:val="00247F9E"/>
    <w:rsid w:val="00250226"/>
    <w:rsid w:val="00252CE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F96"/>
    <w:rsid w:val="00266853"/>
    <w:rsid w:val="0026695E"/>
    <w:rsid w:val="00267944"/>
    <w:rsid w:val="00271D5F"/>
    <w:rsid w:val="002721B5"/>
    <w:rsid w:val="002735A2"/>
    <w:rsid w:val="00273AEB"/>
    <w:rsid w:val="00280499"/>
    <w:rsid w:val="002829FF"/>
    <w:rsid w:val="002839AD"/>
    <w:rsid w:val="00283F10"/>
    <w:rsid w:val="00284ED4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4FB6"/>
    <w:rsid w:val="002A510A"/>
    <w:rsid w:val="002A5515"/>
    <w:rsid w:val="002A7EE8"/>
    <w:rsid w:val="002B0CE4"/>
    <w:rsid w:val="002B1B56"/>
    <w:rsid w:val="002B3206"/>
    <w:rsid w:val="002B3544"/>
    <w:rsid w:val="002B5AA0"/>
    <w:rsid w:val="002B5BD1"/>
    <w:rsid w:val="002C0719"/>
    <w:rsid w:val="002C0738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3002CC"/>
    <w:rsid w:val="00301C5E"/>
    <w:rsid w:val="00304F59"/>
    <w:rsid w:val="00307B9B"/>
    <w:rsid w:val="00313A1D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88B"/>
    <w:rsid w:val="0033432E"/>
    <w:rsid w:val="003344B1"/>
    <w:rsid w:val="00334BFD"/>
    <w:rsid w:val="00337F32"/>
    <w:rsid w:val="00340453"/>
    <w:rsid w:val="00340C64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CDE"/>
    <w:rsid w:val="0036100C"/>
    <w:rsid w:val="00364FA6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4D9D"/>
    <w:rsid w:val="00386715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C9C"/>
    <w:rsid w:val="003A764F"/>
    <w:rsid w:val="003B4553"/>
    <w:rsid w:val="003B5935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42FC"/>
    <w:rsid w:val="003D4537"/>
    <w:rsid w:val="003E09B6"/>
    <w:rsid w:val="003E0AEB"/>
    <w:rsid w:val="003E186D"/>
    <w:rsid w:val="003E1DB7"/>
    <w:rsid w:val="003E2626"/>
    <w:rsid w:val="003E43E7"/>
    <w:rsid w:val="003E5F75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51B2"/>
    <w:rsid w:val="00401D43"/>
    <w:rsid w:val="00402108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656B"/>
    <w:rsid w:val="00440973"/>
    <w:rsid w:val="00441A6B"/>
    <w:rsid w:val="00447216"/>
    <w:rsid w:val="00447287"/>
    <w:rsid w:val="00450C3E"/>
    <w:rsid w:val="004535A5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7F01"/>
    <w:rsid w:val="004A0E96"/>
    <w:rsid w:val="004A125A"/>
    <w:rsid w:val="004A1450"/>
    <w:rsid w:val="004A224C"/>
    <w:rsid w:val="004A566B"/>
    <w:rsid w:val="004A67A1"/>
    <w:rsid w:val="004A7170"/>
    <w:rsid w:val="004B18F3"/>
    <w:rsid w:val="004B1D46"/>
    <w:rsid w:val="004B2378"/>
    <w:rsid w:val="004B2EEF"/>
    <w:rsid w:val="004B30B4"/>
    <w:rsid w:val="004B358C"/>
    <w:rsid w:val="004B3B34"/>
    <w:rsid w:val="004B6064"/>
    <w:rsid w:val="004B6AE7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6EB9"/>
    <w:rsid w:val="004D735C"/>
    <w:rsid w:val="004D7EDB"/>
    <w:rsid w:val="004E05D4"/>
    <w:rsid w:val="004E0E3E"/>
    <w:rsid w:val="004E2786"/>
    <w:rsid w:val="004E35E9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B66"/>
    <w:rsid w:val="00512654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ADC"/>
    <w:rsid w:val="00522BF6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7EC6"/>
    <w:rsid w:val="0058339E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33D8"/>
    <w:rsid w:val="005A3CB1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00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591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5FEF"/>
    <w:rsid w:val="00640B11"/>
    <w:rsid w:val="00643948"/>
    <w:rsid w:val="00644262"/>
    <w:rsid w:val="00645A22"/>
    <w:rsid w:val="00645B03"/>
    <w:rsid w:val="006460EE"/>
    <w:rsid w:val="00646E79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42D0"/>
    <w:rsid w:val="006946BA"/>
    <w:rsid w:val="00694B72"/>
    <w:rsid w:val="006951A1"/>
    <w:rsid w:val="006959AA"/>
    <w:rsid w:val="00696668"/>
    <w:rsid w:val="006A051D"/>
    <w:rsid w:val="006A0E5D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53"/>
    <w:rsid w:val="006B506B"/>
    <w:rsid w:val="006B60CA"/>
    <w:rsid w:val="006B67DE"/>
    <w:rsid w:val="006C15A6"/>
    <w:rsid w:val="006C2562"/>
    <w:rsid w:val="006C48EA"/>
    <w:rsid w:val="006C54DB"/>
    <w:rsid w:val="006C5CBF"/>
    <w:rsid w:val="006C7323"/>
    <w:rsid w:val="006C7D55"/>
    <w:rsid w:val="006D1382"/>
    <w:rsid w:val="006D1B0B"/>
    <w:rsid w:val="006D2470"/>
    <w:rsid w:val="006D3668"/>
    <w:rsid w:val="006D4A89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111C2"/>
    <w:rsid w:val="00711674"/>
    <w:rsid w:val="00711749"/>
    <w:rsid w:val="00712841"/>
    <w:rsid w:val="00712E74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325D"/>
    <w:rsid w:val="00744CFA"/>
    <w:rsid w:val="00745129"/>
    <w:rsid w:val="00745D70"/>
    <w:rsid w:val="007503F7"/>
    <w:rsid w:val="00752361"/>
    <w:rsid w:val="00752E87"/>
    <w:rsid w:val="00753C57"/>
    <w:rsid w:val="00756C74"/>
    <w:rsid w:val="0075718A"/>
    <w:rsid w:val="007574C9"/>
    <w:rsid w:val="007578C0"/>
    <w:rsid w:val="00765C0A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6AEB"/>
    <w:rsid w:val="007870B7"/>
    <w:rsid w:val="00787388"/>
    <w:rsid w:val="007873D8"/>
    <w:rsid w:val="007876B0"/>
    <w:rsid w:val="00790FD3"/>
    <w:rsid w:val="007912F6"/>
    <w:rsid w:val="00791D3A"/>
    <w:rsid w:val="007930D3"/>
    <w:rsid w:val="00794766"/>
    <w:rsid w:val="007955F4"/>
    <w:rsid w:val="00795629"/>
    <w:rsid w:val="00796398"/>
    <w:rsid w:val="00797F2F"/>
    <w:rsid w:val="007A0320"/>
    <w:rsid w:val="007A08EA"/>
    <w:rsid w:val="007A1EBB"/>
    <w:rsid w:val="007A2301"/>
    <w:rsid w:val="007A40B2"/>
    <w:rsid w:val="007A7F7C"/>
    <w:rsid w:val="007B17E6"/>
    <w:rsid w:val="007B3D45"/>
    <w:rsid w:val="007B45B4"/>
    <w:rsid w:val="007B68A3"/>
    <w:rsid w:val="007B7909"/>
    <w:rsid w:val="007B7BB6"/>
    <w:rsid w:val="007C1743"/>
    <w:rsid w:val="007C3924"/>
    <w:rsid w:val="007C7BCF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8F5"/>
    <w:rsid w:val="007E6BF9"/>
    <w:rsid w:val="007E79D3"/>
    <w:rsid w:val="007E7B82"/>
    <w:rsid w:val="007F10C5"/>
    <w:rsid w:val="007F1A59"/>
    <w:rsid w:val="007F3D8E"/>
    <w:rsid w:val="007F4232"/>
    <w:rsid w:val="007F4368"/>
    <w:rsid w:val="007F6A4A"/>
    <w:rsid w:val="007F77A3"/>
    <w:rsid w:val="00801D78"/>
    <w:rsid w:val="00802131"/>
    <w:rsid w:val="0080543C"/>
    <w:rsid w:val="0080789F"/>
    <w:rsid w:val="0081044F"/>
    <w:rsid w:val="00810C53"/>
    <w:rsid w:val="0081159C"/>
    <w:rsid w:val="0081272F"/>
    <w:rsid w:val="00813A0D"/>
    <w:rsid w:val="00817196"/>
    <w:rsid w:val="008206F8"/>
    <w:rsid w:val="00820EC6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A6D"/>
    <w:rsid w:val="00843C1E"/>
    <w:rsid w:val="0084584A"/>
    <w:rsid w:val="00847325"/>
    <w:rsid w:val="00847B56"/>
    <w:rsid w:val="00851668"/>
    <w:rsid w:val="00854967"/>
    <w:rsid w:val="00856D88"/>
    <w:rsid w:val="00857E81"/>
    <w:rsid w:val="00860F7B"/>
    <w:rsid w:val="0086174C"/>
    <w:rsid w:val="00864B35"/>
    <w:rsid w:val="00865553"/>
    <w:rsid w:val="00865FC9"/>
    <w:rsid w:val="0086653D"/>
    <w:rsid w:val="008700D7"/>
    <w:rsid w:val="00871042"/>
    <w:rsid w:val="0087446C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A1D0F"/>
    <w:rsid w:val="008A30A1"/>
    <w:rsid w:val="008A3B91"/>
    <w:rsid w:val="008A42C7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2D6C"/>
    <w:rsid w:val="00902F0A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97C"/>
    <w:rsid w:val="00920082"/>
    <w:rsid w:val="00924819"/>
    <w:rsid w:val="00927E29"/>
    <w:rsid w:val="009321CE"/>
    <w:rsid w:val="009357D6"/>
    <w:rsid w:val="00937638"/>
    <w:rsid w:val="00937743"/>
    <w:rsid w:val="00937A41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2734"/>
    <w:rsid w:val="00973DDC"/>
    <w:rsid w:val="00974056"/>
    <w:rsid w:val="00974717"/>
    <w:rsid w:val="00975F7B"/>
    <w:rsid w:val="00981AA0"/>
    <w:rsid w:val="00981CED"/>
    <w:rsid w:val="009834C7"/>
    <w:rsid w:val="0098376A"/>
    <w:rsid w:val="0098456E"/>
    <w:rsid w:val="00986974"/>
    <w:rsid w:val="00990616"/>
    <w:rsid w:val="00995E4C"/>
    <w:rsid w:val="009967A6"/>
    <w:rsid w:val="009A1052"/>
    <w:rsid w:val="009A1C35"/>
    <w:rsid w:val="009A2503"/>
    <w:rsid w:val="009A361A"/>
    <w:rsid w:val="009A38EB"/>
    <w:rsid w:val="009A5EA3"/>
    <w:rsid w:val="009A7184"/>
    <w:rsid w:val="009B337B"/>
    <w:rsid w:val="009B40EA"/>
    <w:rsid w:val="009B4EE8"/>
    <w:rsid w:val="009B58E4"/>
    <w:rsid w:val="009B5946"/>
    <w:rsid w:val="009B666A"/>
    <w:rsid w:val="009C0592"/>
    <w:rsid w:val="009C059F"/>
    <w:rsid w:val="009C0790"/>
    <w:rsid w:val="009C5EBA"/>
    <w:rsid w:val="009C6EE7"/>
    <w:rsid w:val="009D04B1"/>
    <w:rsid w:val="009D0B86"/>
    <w:rsid w:val="009D2F7F"/>
    <w:rsid w:val="009D2FA2"/>
    <w:rsid w:val="009D3B11"/>
    <w:rsid w:val="009D3F27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C1B"/>
    <w:rsid w:val="009F6774"/>
    <w:rsid w:val="009F72DD"/>
    <w:rsid w:val="00A00AA2"/>
    <w:rsid w:val="00A04787"/>
    <w:rsid w:val="00A04D63"/>
    <w:rsid w:val="00A06DE3"/>
    <w:rsid w:val="00A070E7"/>
    <w:rsid w:val="00A10FF4"/>
    <w:rsid w:val="00A11CD1"/>
    <w:rsid w:val="00A1329F"/>
    <w:rsid w:val="00A13CA3"/>
    <w:rsid w:val="00A148D9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623F"/>
    <w:rsid w:val="00A712D1"/>
    <w:rsid w:val="00A8116B"/>
    <w:rsid w:val="00A81D15"/>
    <w:rsid w:val="00A83D40"/>
    <w:rsid w:val="00A85C41"/>
    <w:rsid w:val="00A87CE7"/>
    <w:rsid w:val="00A901FE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D08FA"/>
    <w:rsid w:val="00AD1846"/>
    <w:rsid w:val="00AD19A4"/>
    <w:rsid w:val="00AD1A23"/>
    <w:rsid w:val="00AD227A"/>
    <w:rsid w:val="00AD2DFC"/>
    <w:rsid w:val="00AD2E6E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5CEC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48D5"/>
    <w:rsid w:val="00B15F63"/>
    <w:rsid w:val="00B16410"/>
    <w:rsid w:val="00B16D69"/>
    <w:rsid w:val="00B17D83"/>
    <w:rsid w:val="00B20A2E"/>
    <w:rsid w:val="00B20F6A"/>
    <w:rsid w:val="00B21AE8"/>
    <w:rsid w:val="00B22DA8"/>
    <w:rsid w:val="00B2694C"/>
    <w:rsid w:val="00B27DB7"/>
    <w:rsid w:val="00B31F41"/>
    <w:rsid w:val="00B32E42"/>
    <w:rsid w:val="00B33A41"/>
    <w:rsid w:val="00B33AE3"/>
    <w:rsid w:val="00B342FA"/>
    <w:rsid w:val="00B34A92"/>
    <w:rsid w:val="00B34D7B"/>
    <w:rsid w:val="00B353D4"/>
    <w:rsid w:val="00B35DEF"/>
    <w:rsid w:val="00B372D1"/>
    <w:rsid w:val="00B376CE"/>
    <w:rsid w:val="00B400C1"/>
    <w:rsid w:val="00B411D7"/>
    <w:rsid w:val="00B412B4"/>
    <w:rsid w:val="00B41B84"/>
    <w:rsid w:val="00B4238F"/>
    <w:rsid w:val="00B4274B"/>
    <w:rsid w:val="00B435E7"/>
    <w:rsid w:val="00B438EE"/>
    <w:rsid w:val="00B45391"/>
    <w:rsid w:val="00B508B1"/>
    <w:rsid w:val="00B50A16"/>
    <w:rsid w:val="00B50A87"/>
    <w:rsid w:val="00B51282"/>
    <w:rsid w:val="00B528D9"/>
    <w:rsid w:val="00B545E7"/>
    <w:rsid w:val="00B54AC8"/>
    <w:rsid w:val="00B6018F"/>
    <w:rsid w:val="00B60AA0"/>
    <w:rsid w:val="00B61012"/>
    <w:rsid w:val="00B61566"/>
    <w:rsid w:val="00B61777"/>
    <w:rsid w:val="00B62D6F"/>
    <w:rsid w:val="00B63342"/>
    <w:rsid w:val="00B63E11"/>
    <w:rsid w:val="00B649CE"/>
    <w:rsid w:val="00B66D8E"/>
    <w:rsid w:val="00B67B31"/>
    <w:rsid w:val="00B706E4"/>
    <w:rsid w:val="00B70E92"/>
    <w:rsid w:val="00B716E8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5E33"/>
    <w:rsid w:val="00B96345"/>
    <w:rsid w:val="00B97C3A"/>
    <w:rsid w:val="00BA0CB3"/>
    <w:rsid w:val="00BA1F64"/>
    <w:rsid w:val="00BA2789"/>
    <w:rsid w:val="00BA2F75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85C"/>
    <w:rsid w:val="00BD46C3"/>
    <w:rsid w:val="00BD50B9"/>
    <w:rsid w:val="00BD5CE5"/>
    <w:rsid w:val="00BD7A75"/>
    <w:rsid w:val="00BE0932"/>
    <w:rsid w:val="00BE0FF6"/>
    <w:rsid w:val="00BE300E"/>
    <w:rsid w:val="00BE39AA"/>
    <w:rsid w:val="00BE59AB"/>
    <w:rsid w:val="00BE644F"/>
    <w:rsid w:val="00BE7C8B"/>
    <w:rsid w:val="00BF00EA"/>
    <w:rsid w:val="00BF1CF6"/>
    <w:rsid w:val="00BF2948"/>
    <w:rsid w:val="00BF3556"/>
    <w:rsid w:val="00BF4867"/>
    <w:rsid w:val="00BF48AD"/>
    <w:rsid w:val="00BF73E0"/>
    <w:rsid w:val="00C00297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7D53"/>
    <w:rsid w:val="00C20346"/>
    <w:rsid w:val="00C21796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42CBA"/>
    <w:rsid w:val="00C431E6"/>
    <w:rsid w:val="00C44C71"/>
    <w:rsid w:val="00C44F1F"/>
    <w:rsid w:val="00C4563F"/>
    <w:rsid w:val="00C46318"/>
    <w:rsid w:val="00C4666A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16B9"/>
    <w:rsid w:val="00CD30AB"/>
    <w:rsid w:val="00CD4B15"/>
    <w:rsid w:val="00CD4E11"/>
    <w:rsid w:val="00CD7BC7"/>
    <w:rsid w:val="00CD7E52"/>
    <w:rsid w:val="00CE035A"/>
    <w:rsid w:val="00CE0D82"/>
    <w:rsid w:val="00CE1A71"/>
    <w:rsid w:val="00CE1EE4"/>
    <w:rsid w:val="00CE4212"/>
    <w:rsid w:val="00CE4940"/>
    <w:rsid w:val="00CE4A44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3215"/>
    <w:rsid w:val="00D23479"/>
    <w:rsid w:val="00D23640"/>
    <w:rsid w:val="00D23C22"/>
    <w:rsid w:val="00D24214"/>
    <w:rsid w:val="00D250C3"/>
    <w:rsid w:val="00D25141"/>
    <w:rsid w:val="00D2712A"/>
    <w:rsid w:val="00D3084D"/>
    <w:rsid w:val="00D33046"/>
    <w:rsid w:val="00D35247"/>
    <w:rsid w:val="00D36343"/>
    <w:rsid w:val="00D377CD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D92"/>
    <w:rsid w:val="00D82E93"/>
    <w:rsid w:val="00D8470B"/>
    <w:rsid w:val="00D84E5D"/>
    <w:rsid w:val="00D85406"/>
    <w:rsid w:val="00D90BFA"/>
    <w:rsid w:val="00D933CE"/>
    <w:rsid w:val="00D94462"/>
    <w:rsid w:val="00D9464E"/>
    <w:rsid w:val="00D95572"/>
    <w:rsid w:val="00D9589F"/>
    <w:rsid w:val="00D96CF4"/>
    <w:rsid w:val="00D972D2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175E"/>
    <w:rsid w:val="00E133E3"/>
    <w:rsid w:val="00E13D51"/>
    <w:rsid w:val="00E14BF6"/>
    <w:rsid w:val="00E14DDA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6F14"/>
    <w:rsid w:val="00E600BB"/>
    <w:rsid w:val="00E61C6B"/>
    <w:rsid w:val="00E62D40"/>
    <w:rsid w:val="00E643CE"/>
    <w:rsid w:val="00E72F71"/>
    <w:rsid w:val="00E75D43"/>
    <w:rsid w:val="00E7641B"/>
    <w:rsid w:val="00E76E52"/>
    <w:rsid w:val="00E8095A"/>
    <w:rsid w:val="00E81850"/>
    <w:rsid w:val="00E8323E"/>
    <w:rsid w:val="00E843DC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FDA"/>
    <w:rsid w:val="00EA6775"/>
    <w:rsid w:val="00EA711F"/>
    <w:rsid w:val="00EB0892"/>
    <w:rsid w:val="00EB12AF"/>
    <w:rsid w:val="00EB3C2D"/>
    <w:rsid w:val="00EB7593"/>
    <w:rsid w:val="00EB76DB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8FE"/>
    <w:rsid w:val="00EF5A58"/>
    <w:rsid w:val="00EF701A"/>
    <w:rsid w:val="00F00461"/>
    <w:rsid w:val="00F00F45"/>
    <w:rsid w:val="00F04D3B"/>
    <w:rsid w:val="00F04E6D"/>
    <w:rsid w:val="00F069F6"/>
    <w:rsid w:val="00F075B4"/>
    <w:rsid w:val="00F07911"/>
    <w:rsid w:val="00F10B6A"/>
    <w:rsid w:val="00F112A5"/>
    <w:rsid w:val="00F123FA"/>
    <w:rsid w:val="00F12A2B"/>
    <w:rsid w:val="00F13F8D"/>
    <w:rsid w:val="00F20AEB"/>
    <w:rsid w:val="00F2126B"/>
    <w:rsid w:val="00F21457"/>
    <w:rsid w:val="00F21BE2"/>
    <w:rsid w:val="00F23C3E"/>
    <w:rsid w:val="00F24853"/>
    <w:rsid w:val="00F24B63"/>
    <w:rsid w:val="00F267BD"/>
    <w:rsid w:val="00F276C0"/>
    <w:rsid w:val="00F27DFD"/>
    <w:rsid w:val="00F30394"/>
    <w:rsid w:val="00F30E13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E37"/>
    <w:rsid w:val="00F87EDC"/>
    <w:rsid w:val="00F90092"/>
    <w:rsid w:val="00F90D5D"/>
    <w:rsid w:val="00F9316F"/>
    <w:rsid w:val="00F93FE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2AC0"/>
    <w:rsid w:val="00FD2E64"/>
    <w:rsid w:val="00FD41DD"/>
    <w:rsid w:val="00FD6DC2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24F1B0FB"/>
  <w15:docId w15:val="{B96D9C63-4DB2-4E1A-BAD9-48FF6BB43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8.1298315717857741E-2"/>
          <c:w val="0.94388783325260184"/>
          <c:h val="0.78660296270709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grafik'!$B$1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'çalışan grafik'!$A$4:$A$8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Mart 2018</c:v>
                </c:pt>
              </c:strCache>
            </c:strRef>
          </c:cat>
          <c:val>
            <c:numRef>
              <c:f>'çalışan grafik'!$B$4:$B$8</c:f>
              <c:numCache>
                <c:formatCode>General</c:formatCode>
                <c:ptCount val="5"/>
                <c:pt idx="0">
                  <c:v>200886</c:v>
                </c:pt>
                <c:pt idx="1">
                  <c:v>201205</c:v>
                </c:pt>
                <c:pt idx="2">
                  <c:v>196699</c:v>
                </c:pt>
                <c:pt idx="3">
                  <c:v>193504</c:v>
                </c:pt>
                <c:pt idx="4" formatCode="#,##0">
                  <c:v>193177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A4-47E9-9A02-7395CCBFB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874376"/>
        <c:axId val="306871632"/>
      </c:barChart>
      <c:catAx>
        <c:axId val="306874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06871632"/>
        <c:crosses val="autoZero"/>
        <c:auto val="1"/>
        <c:lblAlgn val="ctr"/>
        <c:lblOffset val="100"/>
        <c:noMultiLvlLbl val="0"/>
      </c:catAx>
      <c:valAx>
        <c:axId val="30687163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06874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677627066285562E-2"/>
          <c:y val="1.0056277474518139E-2"/>
          <c:w val="0.54456300956474513"/>
          <c:h val="0.98994372252548191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E3B-4B93-AF88-AEB760480290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E3B-4B93-AF88-AEB760480290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E3B-4B93-AF88-AEB760480290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E3B-4B93-AF88-AEB760480290}"/>
              </c:ext>
            </c:extLst>
          </c:dPt>
          <c:dLbls>
            <c:dLbl>
              <c:idx val="0"/>
              <c:layout>
                <c:manualLayout>
                  <c:x val="0.11708480751482271"/>
                  <c:y val="-6.6190661298389158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8626041550754268"/>
                      <c:h val="0.2438396695811796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5E3B-4B93-AF88-AEB760480290}"/>
                </c:ext>
              </c:extLst>
            </c:dLbl>
            <c:dLbl>
              <c:idx val="1"/>
              <c:layout>
                <c:manualLayout>
                  <c:x val="-1.6066002502375377E-2"/>
                  <c:y val="-5.86840258829032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E3B-4B93-AF88-AEB760480290}"/>
                </c:ext>
              </c:extLst>
            </c:dLbl>
            <c:dLbl>
              <c:idx val="2"/>
              <c:layout>
                <c:manualLayout>
                  <c:x val="2.109276258206598E-2"/>
                  <c:y val="-0.1033784599777788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2138590203106332"/>
                      <c:h val="0.2029702970297029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5E3B-4B93-AF88-AEB760480290}"/>
                </c:ext>
              </c:extLst>
            </c:dLbl>
            <c:dLbl>
              <c:idx val="3"/>
              <c:layout>
                <c:manualLayout>
                  <c:x val="6.9895217959598549E-2"/>
                  <c:y val="-2.6840490797546156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6026287686407898"/>
                      <c:h val="0.1948692092169460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5E3B-4B93-AF88-AEB7604802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General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3B-4B93-AF88-AEB760480290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0017711336184071E-2"/>
          <c:y val="1.2147486294953378E-2"/>
          <c:w val="0.93250901048746426"/>
          <c:h val="0.8733513127946072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grafik'!$C$1</c:f>
              <c:strCache>
                <c:ptCount val="1"/>
                <c:pt idx="0">
                  <c:v>Şube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grafik'!$B$4:$B$8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Mart 2018</c:v>
                </c:pt>
              </c:strCache>
            </c:strRef>
          </c:cat>
          <c:val>
            <c:numRef>
              <c:f>'şube grafik'!$C$4:$C$8</c:f>
              <c:numCache>
                <c:formatCode>General</c:formatCode>
                <c:ptCount val="5"/>
                <c:pt idx="0">
                  <c:v>11223</c:v>
                </c:pt>
                <c:pt idx="1">
                  <c:v>11193</c:v>
                </c:pt>
                <c:pt idx="2">
                  <c:v>10781</c:v>
                </c:pt>
                <c:pt idx="3">
                  <c:v>10550</c:v>
                </c:pt>
                <c:pt idx="4">
                  <c:v>10510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22B-4AD3-BE90-C4D00612F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06868496"/>
        <c:axId val="306872416"/>
      </c:barChart>
      <c:catAx>
        <c:axId val="3068684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06872416"/>
        <c:crosses val="autoZero"/>
        <c:auto val="1"/>
        <c:lblAlgn val="ctr"/>
        <c:lblOffset val="100"/>
        <c:noMultiLvlLbl val="0"/>
      </c:catAx>
      <c:valAx>
        <c:axId val="306872416"/>
        <c:scaling>
          <c:orientation val="minMax"/>
        </c:scaling>
        <c:delete val="1"/>
        <c:axPos val="l"/>
        <c:numFmt formatCode="#,##0" sourceLinked="0"/>
        <c:majorTickMark val="none"/>
        <c:minorTickMark val="none"/>
        <c:tickLblPos val="nextTo"/>
        <c:crossAx val="3068684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'Şube Başına Çalışan'!$E$2</c:f>
              <c:strCache>
                <c:ptCount val="1"/>
                <c:pt idx="0">
                  <c:v>Şube Başına Personel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'Şube Başına Çalışan'!$D$5:$D$9</c:f>
              <c:strCache>
                <c:ptCount val="5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Mart 2018</c:v>
                </c:pt>
              </c:strCache>
            </c:strRef>
          </c:cat>
          <c:val>
            <c:numRef>
              <c:f>'Şube Başına Çalışan'!$E$5:$E$9</c:f>
              <c:numCache>
                <c:formatCode>0.0</c:formatCode>
                <c:ptCount val="5"/>
                <c:pt idx="0">
                  <c:v>17.899492114407913</c:v>
                </c:pt>
                <c:pt idx="1">
                  <c:v>17.975967122308585</c:v>
                </c:pt>
                <c:pt idx="2">
                  <c:v>18.244967999257955</c:v>
                </c:pt>
                <c:pt idx="3">
                  <c:v>18.341611374407584</c:v>
                </c:pt>
                <c:pt idx="4">
                  <c:v>18.380304471931495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B7-4722-AA4E-670027DF66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06873984"/>
        <c:axId val="306870456"/>
      </c:barChart>
      <c:catAx>
        <c:axId val="3068739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06870456"/>
        <c:crosses val="autoZero"/>
        <c:auto val="1"/>
        <c:lblAlgn val="ctr"/>
        <c:lblOffset val="100"/>
        <c:noMultiLvlLbl val="0"/>
      </c:catAx>
      <c:valAx>
        <c:axId val="306870456"/>
        <c:scaling>
          <c:orientation val="minMax"/>
          <c:max val="18.399999999999999"/>
        </c:scaling>
        <c:delete val="1"/>
        <c:axPos val="l"/>
        <c:numFmt formatCode="0.0" sourceLinked="1"/>
        <c:majorTickMark val="none"/>
        <c:minorTickMark val="none"/>
        <c:tickLblPos val="nextTo"/>
        <c:crossAx val="3068739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901AF-B1C3-4B47-9715-8B89AF05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Aslı Özaktan</cp:lastModifiedBy>
  <cp:revision>3</cp:revision>
  <cp:lastPrinted>2018-04-27T06:16:00Z</cp:lastPrinted>
  <dcterms:created xsi:type="dcterms:W3CDTF">2018-04-27T12:28:00Z</dcterms:created>
  <dcterms:modified xsi:type="dcterms:W3CDTF">2018-04-27T12:40:00Z</dcterms:modified>
</cp:coreProperties>
</file>